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C4" w:rsidRDefault="007D63B6">
      <w:pPr>
        <w:pStyle w:val="ConsPlusNormal"/>
        <w:jc w:val="center"/>
        <w:outlineLvl w:val="0"/>
        <w:rPr>
          <w:b/>
          <w:bCs/>
        </w:rPr>
      </w:pPr>
      <w:r>
        <w:rPr>
          <w:b/>
          <w:bCs/>
        </w:rPr>
        <w:t>ПРАВИТЕЛЬСТВО КИРОВСКОЙ ОБЛАСТИ</w:t>
      </w:r>
    </w:p>
    <w:p w:rsidR="009962C4" w:rsidRDefault="009962C4">
      <w:pPr>
        <w:pStyle w:val="ConsPlusNormal"/>
        <w:jc w:val="both"/>
        <w:rPr>
          <w:b/>
          <w:bCs/>
        </w:rPr>
      </w:pPr>
    </w:p>
    <w:p w:rsidR="009962C4" w:rsidRDefault="007D63B6">
      <w:pPr>
        <w:pStyle w:val="ConsPlusNormal"/>
        <w:jc w:val="center"/>
        <w:rPr>
          <w:b/>
          <w:bCs/>
        </w:rPr>
      </w:pPr>
      <w:r>
        <w:rPr>
          <w:b/>
          <w:bCs/>
        </w:rPr>
        <w:t>ПОСТАНОВЛЕНИЕ</w:t>
      </w:r>
    </w:p>
    <w:p w:rsidR="009962C4" w:rsidRDefault="007D63B6">
      <w:pPr>
        <w:pStyle w:val="ConsPlusNormal"/>
        <w:jc w:val="center"/>
        <w:rPr>
          <w:b/>
          <w:bCs/>
        </w:rPr>
      </w:pPr>
      <w:r>
        <w:rPr>
          <w:b/>
          <w:bCs/>
        </w:rPr>
        <w:t>от 28 декабря 2024 г. N 643-П</w:t>
      </w:r>
    </w:p>
    <w:p w:rsidR="009962C4" w:rsidRDefault="009962C4">
      <w:pPr>
        <w:pStyle w:val="ConsPlusNormal"/>
        <w:jc w:val="both"/>
        <w:rPr>
          <w:b/>
          <w:bCs/>
        </w:rPr>
      </w:pPr>
    </w:p>
    <w:p w:rsidR="009962C4" w:rsidRDefault="007D63B6">
      <w:pPr>
        <w:pStyle w:val="ConsPlusNormal"/>
        <w:jc w:val="center"/>
        <w:rPr>
          <w:b/>
          <w:bCs/>
        </w:rPr>
      </w:pPr>
      <w:r>
        <w:rPr>
          <w:b/>
          <w:bCs/>
        </w:rPr>
        <w:t>ОБ УТВЕРЖДЕНИИ ТЕРРИТОРИАЛЬНОЙ ПРОГРАММЫ ГОСУДАРСТВЕННЫХ</w:t>
      </w:r>
    </w:p>
    <w:p w:rsidR="009962C4" w:rsidRDefault="007D63B6">
      <w:pPr>
        <w:pStyle w:val="ConsPlusNormal"/>
        <w:jc w:val="center"/>
        <w:rPr>
          <w:b/>
          <w:bCs/>
        </w:rPr>
      </w:pPr>
      <w:r>
        <w:rPr>
          <w:b/>
          <w:bCs/>
        </w:rPr>
        <w:t>ГАРАНТИЙ БЕСПЛАТНОГО ОКАЗАНИЯ ГРАЖДАНАМ МЕДИЦИНСКОЙ ПОМОЩИ</w:t>
      </w:r>
    </w:p>
    <w:p w:rsidR="009962C4" w:rsidRDefault="007D63B6">
      <w:pPr>
        <w:pStyle w:val="ConsPlusNormal"/>
        <w:jc w:val="center"/>
        <w:rPr>
          <w:b/>
          <w:bCs/>
        </w:rPr>
      </w:pPr>
      <w:r>
        <w:rPr>
          <w:b/>
          <w:bCs/>
        </w:rPr>
        <w:t>НА ТЕРРИТОРИИ КИРОВСКОЙ ОБЛАСТИ НА 2025 ГОД И НА ПЛАНОВЫЙ</w:t>
      </w:r>
    </w:p>
    <w:p w:rsidR="009962C4" w:rsidRDefault="007D63B6">
      <w:pPr>
        <w:pStyle w:val="ConsPlusNormal"/>
        <w:jc w:val="center"/>
        <w:rPr>
          <w:b/>
          <w:bCs/>
        </w:rPr>
      </w:pPr>
      <w:r>
        <w:rPr>
          <w:b/>
          <w:bCs/>
        </w:rPr>
        <w:t>ПЕРИОД 2026 И 2027 ГОДОВ И О ПРИЗНАНИИ УТРАТИВШИМИ СИЛУ</w:t>
      </w:r>
    </w:p>
    <w:p w:rsidR="009962C4" w:rsidRDefault="007D63B6">
      <w:pPr>
        <w:pStyle w:val="ConsPlusNormal"/>
        <w:jc w:val="center"/>
        <w:rPr>
          <w:b/>
          <w:bCs/>
        </w:rPr>
      </w:pPr>
      <w:r>
        <w:rPr>
          <w:b/>
          <w:bCs/>
        </w:rPr>
        <w:t>НЕКОТОРЫХ ПОСТАНОВЛЕНИЙ ПРАВИТЕЛЬСТВА КИРОВСКОЙ ОБЛАСТИ</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4"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7D63B6">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целях обеспечения реализации конституционных прав граждан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w:t>
      </w:r>
    </w:p>
    <w:p w:rsidR="009962C4" w:rsidRDefault="007D63B6">
      <w:pPr>
        <w:pStyle w:val="ConsPlusNormal"/>
        <w:spacing w:before="160"/>
        <w:ind w:firstLine="540"/>
        <w:jc w:val="both"/>
      </w:pPr>
      <w:r>
        <w:t xml:space="preserve">1. Утвердить Территориальную </w:t>
      </w:r>
      <w:hyperlink w:anchor="Par41" w:history="1">
        <w:r>
          <w:rPr>
            <w:color w:val="0000FF"/>
          </w:rPr>
          <w:t>программу</w:t>
        </w:r>
      </w:hyperlink>
      <w:r>
        <w:t xml:space="preserve">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согласно приложению.</w:t>
      </w:r>
    </w:p>
    <w:p w:rsidR="009962C4" w:rsidRDefault="007D63B6">
      <w:pPr>
        <w:pStyle w:val="ConsPlusNormal"/>
        <w:spacing w:before="160"/>
        <w:ind w:firstLine="540"/>
        <w:jc w:val="both"/>
      </w:pPr>
      <w:r>
        <w:t>2. Министерству здравоохранения Кировской области, Территориальному фонду обязательного медицинского страхования Кировской области обеспечить финансирование Территориальной программы в пределах средств, предусмотренных в областном бюджете, бюджете Территориального фонда обязательного медицинского страхования Кировской области.</w:t>
      </w:r>
    </w:p>
    <w:p w:rsidR="009962C4" w:rsidRDefault="007D63B6">
      <w:pPr>
        <w:pStyle w:val="ConsPlusNormal"/>
        <w:spacing w:before="160"/>
        <w:ind w:firstLine="540"/>
        <w:jc w:val="both"/>
      </w:pPr>
      <w:r>
        <w:t>3. Признать утратившими силу с 01.01.2025 постановления Правительства Кировской области:</w:t>
      </w:r>
    </w:p>
    <w:p w:rsidR="009962C4" w:rsidRDefault="007D63B6">
      <w:pPr>
        <w:pStyle w:val="ConsPlusNormal"/>
        <w:spacing w:before="160"/>
        <w:ind w:firstLine="540"/>
        <w:jc w:val="both"/>
      </w:pPr>
      <w:r>
        <w:t xml:space="preserve">3.1. От 29.12.2023 </w:t>
      </w:r>
      <w:hyperlink r:id="rId6" w:history="1">
        <w:r>
          <w:rPr>
            <w:color w:val="0000FF"/>
          </w:rPr>
          <w:t>N 769-П</w:t>
        </w:r>
      </w:hyperlink>
      <w:r>
        <w:t xml:space="preserve">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9962C4" w:rsidRDefault="007D63B6">
      <w:pPr>
        <w:pStyle w:val="ConsPlusNormal"/>
        <w:spacing w:before="160"/>
        <w:ind w:firstLine="540"/>
        <w:jc w:val="both"/>
      </w:pPr>
      <w:r>
        <w:t xml:space="preserve">3.2. От 05.06.2024 </w:t>
      </w:r>
      <w:hyperlink r:id="rId7" w:history="1">
        <w:r>
          <w:rPr>
            <w:color w:val="0000FF"/>
          </w:rPr>
          <w:t>N 253-П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9962C4" w:rsidRDefault="007D63B6">
      <w:pPr>
        <w:pStyle w:val="ConsPlusNormal"/>
        <w:spacing w:before="160"/>
        <w:ind w:firstLine="540"/>
        <w:jc w:val="both"/>
      </w:pPr>
      <w:r>
        <w:t xml:space="preserve">3.3. От 31.07.2024 </w:t>
      </w:r>
      <w:hyperlink r:id="rId8" w:history="1">
        <w:r>
          <w:rPr>
            <w:color w:val="0000FF"/>
          </w:rPr>
          <w:t>N 325-П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9962C4" w:rsidRDefault="007D63B6">
      <w:pPr>
        <w:pStyle w:val="ConsPlusNormal"/>
        <w:spacing w:before="160"/>
        <w:ind w:firstLine="540"/>
        <w:jc w:val="both"/>
      </w:pPr>
      <w:r>
        <w:t xml:space="preserve">3.4. От 15.11.2024 </w:t>
      </w:r>
      <w:hyperlink r:id="rId9" w:history="1">
        <w:r>
          <w:rPr>
            <w:color w:val="0000FF"/>
          </w:rPr>
          <w:t>N 507-П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9962C4" w:rsidRDefault="007D63B6">
      <w:pPr>
        <w:pStyle w:val="ConsPlusNormal"/>
        <w:spacing w:before="160"/>
        <w:ind w:firstLine="540"/>
        <w:jc w:val="both"/>
      </w:pPr>
      <w:r>
        <w:t xml:space="preserve">3.5. От 25.12.2024 </w:t>
      </w:r>
      <w:hyperlink r:id="rId10" w:history="1">
        <w:r>
          <w:rPr>
            <w:color w:val="0000FF"/>
          </w:rPr>
          <w:t>N 611-П</w:t>
        </w:r>
      </w:hyperlink>
      <w:r>
        <w:t xml:space="preserve"> "О внесении изменений в постановление Правительства Кировской области от 29.12.2023 N 769-П "Об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w:t>
      </w:r>
    </w:p>
    <w:p w:rsidR="009962C4" w:rsidRDefault="007D63B6">
      <w:pPr>
        <w:pStyle w:val="ConsPlusNormal"/>
        <w:spacing w:before="160"/>
        <w:ind w:firstLine="540"/>
        <w:jc w:val="both"/>
      </w:pPr>
      <w:r>
        <w:t>4. Контроль за выполнением постановления возложить на первого заместителя Председателя Правительства Кировской области Курдюмова Д.А.</w:t>
      </w:r>
    </w:p>
    <w:p w:rsidR="009962C4" w:rsidRDefault="007D63B6">
      <w:pPr>
        <w:pStyle w:val="ConsPlusNormal"/>
        <w:spacing w:before="160"/>
        <w:ind w:firstLine="540"/>
        <w:jc w:val="both"/>
      </w:pPr>
      <w:r>
        <w:t>5. Настоящее постановление вступает в силу со дня его официального опубликования и распространяется на правоотношения, возникшие с 01.01.2025.</w:t>
      </w:r>
    </w:p>
    <w:p w:rsidR="009962C4" w:rsidRDefault="009962C4">
      <w:pPr>
        <w:pStyle w:val="ConsPlusNormal"/>
        <w:jc w:val="both"/>
      </w:pPr>
    </w:p>
    <w:p w:rsidR="009962C4" w:rsidRDefault="007D63B6">
      <w:pPr>
        <w:pStyle w:val="ConsPlusNormal"/>
        <w:jc w:val="right"/>
      </w:pPr>
      <w:r>
        <w:t>Губернатор</w:t>
      </w:r>
    </w:p>
    <w:p w:rsidR="009962C4" w:rsidRDefault="007D63B6">
      <w:pPr>
        <w:pStyle w:val="ConsPlusNormal"/>
        <w:jc w:val="right"/>
      </w:pPr>
      <w:r>
        <w:t>Кировской области</w:t>
      </w:r>
    </w:p>
    <w:p w:rsidR="009962C4" w:rsidRDefault="007D63B6">
      <w:pPr>
        <w:pStyle w:val="ConsPlusNormal"/>
        <w:jc w:val="right"/>
      </w:pPr>
      <w:r>
        <w:t>А.В.СОКОЛОВ</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0126D0" w:rsidRDefault="000126D0">
      <w:pPr>
        <w:rPr>
          <w:rFonts w:ascii="Arial" w:hAnsi="Arial" w:cs="Arial"/>
          <w:sz w:val="16"/>
          <w:szCs w:val="16"/>
        </w:rPr>
      </w:pPr>
      <w:r>
        <w:br w:type="page"/>
      </w:r>
    </w:p>
    <w:p w:rsidR="009962C4" w:rsidRDefault="007D63B6">
      <w:pPr>
        <w:pStyle w:val="ConsPlusNormal"/>
        <w:jc w:val="right"/>
        <w:outlineLvl w:val="0"/>
      </w:pPr>
      <w:bookmarkStart w:id="0" w:name="_GoBack"/>
      <w:bookmarkEnd w:id="0"/>
      <w:r>
        <w:t>Приложение</w:t>
      </w:r>
    </w:p>
    <w:p w:rsidR="009962C4" w:rsidRDefault="009962C4">
      <w:pPr>
        <w:pStyle w:val="ConsPlusNormal"/>
        <w:jc w:val="both"/>
      </w:pPr>
    </w:p>
    <w:p w:rsidR="009962C4" w:rsidRDefault="007D63B6">
      <w:pPr>
        <w:pStyle w:val="ConsPlusNormal"/>
        <w:jc w:val="right"/>
      </w:pPr>
      <w:r>
        <w:t>Утверждена</w:t>
      </w:r>
    </w:p>
    <w:p w:rsidR="009962C4" w:rsidRDefault="007D63B6">
      <w:pPr>
        <w:pStyle w:val="ConsPlusNormal"/>
        <w:jc w:val="right"/>
      </w:pPr>
      <w:r>
        <w:t>постановлением</w:t>
      </w:r>
    </w:p>
    <w:p w:rsidR="009962C4" w:rsidRDefault="007D63B6">
      <w:pPr>
        <w:pStyle w:val="ConsPlusNormal"/>
        <w:jc w:val="right"/>
      </w:pPr>
      <w:r>
        <w:lastRenderedPageBreak/>
        <w:t>Правительства Кировской области</w:t>
      </w:r>
    </w:p>
    <w:p w:rsidR="009962C4" w:rsidRDefault="007D63B6">
      <w:pPr>
        <w:pStyle w:val="ConsPlusNormal"/>
        <w:jc w:val="right"/>
      </w:pPr>
      <w:r>
        <w:t>от 28 декабря 2024 г. N 643-П</w:t>
      </w:r>
    </w:p>
    <w:p w:rsidR="009962C4" w:rsidRDefault="009962C4">
      <w:pPr>
        <w:pStyle w:val="ConsPlusNormal"/>
        <w:jc w:val="both"/>
      </w:pPr>
    </w:p>
    <w:p w:rsidR="009962C4" w:rsidRDefault="007D63B6">
      <w:pPr>
        <w:pStyle w:val="ConsPlusNormal"/>
        <w:jc w:val="center"/>
        <w:rPr>
          <w:b/>
          <w:bCs/>
        </w:rPr>
      </w:pPr>
      <w:bookmarkStart w:id="1" w:name="Par41"/>
      <w:bookmarkEnd w:id="1"/>
      <w:r>
        <w:rPr>
          <w:b/>
          <w:bCs/>
        </w:rPr>
        <w:t>ТЕРРИТОРИАЛЬНАЯ ПРОГРАММА</w:t>
      </w:r>
    </w:p>
    <w:p w:rsidR="009962C4" w:rsidRDefault="007D63B6">
      <w:pPr>
        <w:pStyle w:val="ConsPlusNormal"/>
        <w:jc w:val="center"/>
        <w:rPr>
          <w:b/>
          <w:bCs/>
        </w:rPr>
      </w:pPr>
      <w:r>
        <w:rPr>
          <w:b/>
          <w:bCs/>
        </w:rPr>
        <w:t>ГОСУДАРСТВЕННЫХ ГАРАНТИЙ БЕСПЛАТНОГО ОКАЗАНИЯ ГРАЖДАНАМ</w:t>
      </w:r>
    </w:p>
    <w:p w:rsidR="009962C4" w:rsidRDefault="007D63B6">
      <w:pPr>
        <w:pStyle w:val="ConsPlusNormal"/>
        <w:jc w:val="center"/>
        <w:rPr>
          <w:b/>
          <w:bCs/>
        </w:rPr>
      </w:pPr>
      <w:r>
        <w:rPr>
          <w:b/>
          <w:bCs/>
        </w:rPr>
        <w:t>МЕДИЦИНСКОЙ ПОМОЩИ НА ТЕРРИТОРИИ КИРОВСКОЙ ОБЛАСТИ</w:t>
      </w:r>
    </w:p>
    <w:p w:rsidR="009962C4" w:rsidRDefault="007D63B6">
      <w:pPr>
        <w:pStyle w:val="ConsPlusNormal"/>
        <w:jc w:val="center"/>
        <w:rPr>
          <w:b/>
          <w:bCs/>
        </w:rPr>
      </w:pPr>
      <w:r>
        <w:rPr>
          <w:b/>
          <w:bCs/>
        </w:rPr>
        <w:t>НА 2025 ГОД И НА ПЛАНОВЫЙ ПЕРИОД 2026 И 2027 ГОДОВ</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11"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7D63B6">
      <w:pPr>
        <w:pStyle w:val="ConsPlusNormal"/>
        <w:ind w:firstLine="540"/>
        <w:jc w:val="both"/>
        <w:outlineLvl w:val="1"/>
        <w:rPr>
          <w:b/>
          <w:bCs/>
        </w:rPr>
      </w:pPr>
      <w:r>
        <w:rPr>
          <w:b/>
          <w:bCs/>
        </w:rPr>
        <w:t>1. Общие положения</w:t>
      </w:r>
    </w:p>
    <w:p w:rsidR="009962C4" w:rsidRDefault="009962C4">
      <w:pPr>
        <w:pStyle w:val="ConsPlusNormal"/>
        <w:jc w:val="both"/>
      </w:pPr>
    </w:p>
    <w:p w:rsidR="009962C4" w:rsidRDefault="007D63B6">
      <w:pPr>
        <w:pStyle w:val="ConsPlusNormal"/>
        <w:ind w:firstLine="540"/>
        <w:jc w:val="both"/>
      </w:pPr>
      <w:r>
        <w:t xml:space="preserve">1.1. В соответствии с Федеральным </w:t>
      </w:r>
      <w:hyperlink r:id="rId12" w:history="1">
        <w:r>
          <w:rPr>
            <w:color w:val="0000FF"/>
          </w:rPr>
          <w:t>законом</w:t>
        </w:r>
      </w:hyperlink>
      <w:r>
        <w:t xml:space="preserve"> от 21.11.2011 N 323-ФЗ "Об основах охраны здоровья граждан в Российской Федерации" (далее - Федеральный закон от 21.11.2011 N 323-ФЗ)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9962C4" w:rsidRDefault="007D63B6">
      <w:pPr>
        <w:pStyle w:val="ConsPlusNormal"/>
        <w:spacing w:before="160"/>
        <w:ind w:firstLine="540"/>
        <w:jc w:val="both"/>
      </w:pPr>
      <w:r>
        <w:t>1.2. Территориальная программа государственных гарантий бесплатного оказания гражданам медицинской помощи на территории Кировской области на 2025 год и на плановый период 2026 и 2027 годов (далее - Территориальная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ОМС),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9962C4" w:rsidRDefault="007D63B6">
      <w:pPr>
        <w:pStyle w:val="ConsPlusNormal"/>
        <w:spacing w:before="160"/>
        <w:ind w:firstLine="540"/>
        <w:jc w:val="both"/>
      </w:pPr>
      <w:r>
        <w:t>Территориальная 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основанных на данных медицинской статистики, транспортной доступности медицинских организаций, участвующих в реализации Территориальной программы, климатических и географических особенностей Кировской области.</w:t>
      </w:r>
    </w:p>
    <w:p w:rsidR="009962C4" w:rsidRDefault="007D63B6">
      <w:pPr>
        <w:pStyle w:val="ConsPlusNormal"/>
        <w:spacing w:before="160"/>
        <w:ind w:firstLine="540"/>
        <w:jc w:val="both"/>
      </w:pPr>
      <w:r>
        <w:t xml:space="preserve">Кроме того, в Территориальной программе учитываются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w:t>
      </w:r>
      <w:hyperlink r:id="rId13" w:history="1">
        <w:r>
          <w:rPr>
            <w:color w:val="0000FF"/>
          </w:rPr>
          <w:t>программы</w:t>
        </w:r>
      </w:hyperlink>
      <w:r>
        <w:t xml:space="preserve"> "Модернизация первичного звена здравоохранения Кировской области на 2021 - 2025 годы", утвержденной постановлением Правительства Кировской области от 11.12.2020 N 665-П "Об утверждении региональной программы "Модернизация первичного звена здравоохранения Кировской области на 2021 - 2025 годы", в том числе в части создания и модернизации структурных подразделений медицинских организаций.</w:t>
      </w:r>
    </w:p>
    <w:p w:rsidR="009962C4" w:rsidRDefault="007D63B6">
      <w:pPr>
        <w:pStyle w:val="ConsPlusNormal"/>
        <w:spacing w:before="160"/>
        <w:ind w:firstLine="540"/>
        <w:jc w:val="both"/>
      </w:pPr>
      <w:r>
        <w:t>1.3. В структуру Территориальной программы входят:</w:t>
      </w:r>
    </w:p>
    <w:p w:rsidR="009962C4" w:rsidRDefault="007D63B6">
      <w:pPr>
        <w:pStyle w:val="ConsPlusNormal"/>
        <w:spacing w:before="160"/>
        <w:ind w:firstLine="540"/>
        <w:jc w:val="both"/>
      </w:pPr>
      <w:r>
        <w:t>1.3.1. Виды и формы оказываемой бесплатно медицинской помощи.</w:t>
      </w:r>
    </w:p>
    <w:p w:rsidR="009962C4" w:rsidRDefault="007D63B6">
      <w:pPr>
        <w:pStyle w:val="ConsPlusNormal"/>
        <w:spacing w:before="160"/>
        <w:ind w:firstLine="540"/>
        <w:jc w:val="both"/>
      </w:pPr>
      <w:r>
        <w:t>1.3.2. Порядок и условия оказания медицинской помощи.</w:t>
      </w:r>
    </w:p>
    <w:p w:rsidR="009962C4" w:rsidRDefault="007D63B6">
      <w:pPr>
        <w:pStyle w:val="ConsPlusNormal"/>
        <w:spacing w:before="160"/>
        <w:ind w:firstLine="540"/>
        <w:jc w:val="both"/>
      </w:pPr>
      <w:r>
        <w:t>1.3.3.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9962C4" w:rsidRDefault="007D63B6">
      <w:pPr>
        <w:pStyle w:val="ConsPlusNormal"/>
        <w:spacing w:before="160"/>
        <w:ind w:firstLine="540"/>
        <w:jc w:val="both"/>
      </w:pPr>
      <w:r>
        <w:t>1.3.4. Территориальная программа ОМС.</w:t>
      </w:r>
    </w:p>
    <w:p w:rsidR="009962C4" w:rsidRDefault="007D63B6">
      <w:pPr>
        <w:pStyle w:val="ConsPlusNormal"/>
        <w:spacing w:before="160"/>
        <w:ind w:firstLine="540"/>
        <w:jc w:val="both"/>
      </w:pPr>
      <w:r>
        <w:t>1.3.5. Финансовое обеспечение Территориальной программы.</w:t>
      </w:r>
    </w:p>
    <w:p w:rsidR="009962C4" w:rsidRDefault="007D63B6">
      <w:pPr>
        <w:pStyle w:val="ConsPlusNormal"/>
        <w:spacing w:before="160"/>
        <w:ind w:firstLine="540"/>
        <w:jc w:val="both"/>
      </w:pPr>
      <w:r>
        <w:t>1.3.6. Нормативы объема медицинской помощи и нормативы финансовых затрат на единицу объема медицинской помощи.</w:t>
      </w:r>
    </w:p>
    <w:p w:rsidR="009962C4" w:rsidRDefault="007D63B6">
      <w:pPr>
        <w:pStyle w:val="ConsPlusNormal"/>
        <w:spacing w:before="160"/>
        <w:ind w:firstLine="540"/>
        <w:jc w:val="both"/>
      </w:pPr>
      <w:r>
        <w:t>1.3.7. Подушевые нормативы финансирования.</w:t>
      </w:r>
    </w:p>
    <w:p w:rsidR="009962C4" w:rsidRDefault="007D63B6">
      <w:pPr>
        <w:pStyle w:val="ConsPlusNormal"/>
        <w:spacing w:before="160"/>
        <w:ind w:firstLine="540"/>
        <w:jc w:val="both"/>
      </w:pPr>
      <w:r>
        <w:t xml:space="preserve">1.3.8. Целевые </w:t>
      </w:r>
      <w:hyperlink w:anchor="Par1467" w:history="1">
        <w:r>
          <w:rPr>
            <w:color w:val="0000FF"/>
          </w:rPr>
          <w:t>значения</w:t>
        </w:r>
      </w:hyperlink>
      <w:r>
        <w:t xml:space="preserve"> критериев доступности и качества медицинской помощи на 2025 год и на плановый период 2026 и 2027 годов согласно приложению N 1.</w:t>
      </w:r>
    </w:p>
    <w:p w:rsidR="009962C4" w:rsidRDefault="007D63B6">
      <w:pPr>
        <w:pStyle w:val="ConsPlusNormal"/>
        <w:spacing w:before="160"/>
        <w:ind w:firstLine="540"/>
        <w:jc w:val="both"/>
      </w:pPr>
      <w:r>
        <w:t xml:space="preserve">1.3.9. </w:t>
      </w:r>
      <w:hyperlink w:anchor="Par1731"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осуществляющих проведение профилактических медицинских осмотров и диспансеризации, в том числе углубленной диспансеризации, в 2025 году, согласно приложению N 2.</w:t>
      </w:r>
    </w:p>
    <w:p w:rsidR="009962C4" w:rsidRDefault="007D63B6">
      <w:pPr>
        <w:pStyle w:val="ConsPlusNormal"/>
        <w:spacing w:before="160"/>
        <w:ind w:firstLine="540"/>
        <w:jc w:val="both"/>
      </w:pPr>
      <w:r>
        <w:t xml:space="preserve">1.3.10. </w:t>
      </w:r>
      <w:hyperlink w:anchor="Par2764" w:history="1">
        <w:r>
          <w:rPr>
            <w:color w:val="0000FF"/>
          </w:rPr>
          <w:t>Стоимость</w:t>
        </w:r>
      </w:hyperlink>
      <w:r>
        <w:t xml:space="preserve"> Территориальной программы по источникам финансового обеспечения на 2025 год и на плановый период 2026 и 2027 годов согласно приложению N 3.</w:t>
      </w:r>
    </w:p>
    <w:p w:rsidR="009962C4" w:rsidRDefault="007D63B6">
      <w:pPr>
        <w:pStyle w:val="ConsPlusNormal"/>
        <w:spacing w:before="160"/>
        <w:ind w:firstLine="540"/>
        <w:jc w:val="both"/>
      </w:pPr>
      <w:r>
        <w:t xml:space="preserve">1.3.11. Утвержденная </w:t>
      </w:r>
      <w:hyperlink w:anchor="Par2961" w:history="1">
        <w:r>
          <w:rPr>
            <w:color w:val="0000FF"/>
          </w:rPr>
          <w:t>стоимость</w:t>
        </w:r>
      </w:hyperlink>
      <w:r>
        <w:t xml:space="preserve"> Территориальной программы на 2025 год по условиям оказания медицинской помощи согласно приложению N 4.</w:t>
      </w:r>
    </w:p>
    <w:p w:rsidR="009962C4" w:rsidRDefault="007D63B6">
      <w:pPr>
        <w:pStyle w:val="ConsPlusNormal"/>
        <w:spacing w:before="160"/>
        <w:ind w:firstLine="540"/>
        <w:jc w:val="both"/>
      </w:pPr>
      <w:r>
        <w:t xml:space="preserve">1.3.12. Утвержденная </w:t>
      </w:r>
      <w:hyperlink w:anchor="Par5988" w:history="1">
        <w:r>
          <w:rPr>
            <w:color w:val="0000FF"/>
          </w:rPr>
          <w:t>стоимость</w:t>
        </w:r>
      </w:hyperlink>
      <w:r>
        <w:t xml:space="preserve"> Территориальной программы на 2026 год по условиям оказания медицинской помощи согласно приложению N 5.</w:t>
      </w:r>
    </w:p>
    <w:p w:rsidR="009962C4" w:rsidRDefault="007D63B6">
      <w:pPr>
        <w:pStyle w:val="ConsPlusNormal"/>
        <w:spacing w:before="160"/>
        <w:ind w:firstLine="540"/>
        <w:jc w:val="both"/>
      </w:pPr>
      <w:r>
        <w:lastRenderedPageBreak/>
        <w:t xml:space="preserve">1.3.13. Утвержденная </w:t>
      </w:r>
      <w:hyperlink w:anchor="Par9015" w:history="1">
        <w:r>
          <w:rPr>
            <w:color w:val="0000FF"/>
          </w:rPr>
          <w:t>стоимость</w:t>
        </w:r>
      </w:hyperlink>
      <w:r>
        <w:t xml:space="preserve"> Территориальной программы на 2027 год по условиям оказания медицинской помощи согласно приложению N 6.</w:t>
      </w:r>
    </w:p>
    <w:p w:rsidR="009962C4" w:rsidRDefault="007D63B6">
      <w:pPr>
        <w:pStyle w:val="ConsPlusNormal"/>
        <w:spacing w:before="160"/>
        <w:ind w:firstLine="540"/>
        <w:jc w:val="both"/>
      </w:pPr>
      <w:r>
        <w:t xml:space="preserve">1.3.14. </w:t>
      </w:r>
      <w:hyperlink w:anchor="Par12042"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w:t>
      </w:r>
    </w:p>
    <w:p w:rsidR="009962C4" w:rsidRDefault="007D63B6">
      <w:pPr>
        <w:pStyle w:val="ConsPlusNormal"/>
        <w:spacing w:before="160"/>
        <w:ind w:firstLine="540"/>
        <w:jc w:val="both"/>
      </w:pPr>
      <w:r>
        <w:t xml:space="preserve">1.3.15. </w:t>
      </w:r>
      <w:hyperlink w:anchor="Par16127" w:history="1">
        <w:r>
          <w:rPr>
            <w:color w:val="0000FF"/>
          </w:rPr>
          <w:t>Объем</w:t>
        </w:r>
      </w:hyperlink>
      <w:r>
        <w:t xml:space="preserve"> медицинской помощи, оказываемой в амбулаторных условиях с профилактическими и иными целями, на 1 жителя (застрахованное лицо) на 2025 год согласно приложению N 8.</w:t>
      </w:r>
    </w:p>
    <w:p w:rsidR="009962C4" w:rsidRDefault="007D63B6">
      <w:pPr>
        <w:pStyle w:val="ConsPlusNormal"/>
        <w:spacing w:before="160"/>
        <w:ind w:firstLine="540"/>
        <w:jc w:val="both"/>
      </w:pPr>
      <w:r>
        <w:t xml:space="preserve">1.3.16. </w:t>
      </w:r>
      <w:hyperlink w:anchor="Par16234" w:history="1">
        <w:r>
          <w:rPr>
            <w:color w:val="0000FF"/>
          </w:rPr>
          <w:t>Порядок</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9962C4" w:rsidRDefault="007D63B6">
      <w:pPr>
        <w:pStyle w:val="ConsPlusNormal"/>
        <w:spacing w:before="160"/>
        <w:ind w:firstLine="540"/>
        <w:jc w:val="both"/>
      </w:pPr>
      <w:r>
        <w:t xml:space="preserve">1.3.17. </w:t>
      </w:r>
      <w:hyperlink w:anchor="Par16257" w:history="1">
        <w:r>
          <w:rPr>
            <w:color w:val="0000FF"/>
          </w:rPr>
          <w:t>Перечень</w:t>
        </w:r>
      </w:hyperlink>
      <w:r>
        <w:t xml:space="preserve"> исследований и иных медицинских вмешательств, проводимых в рамках углубленной диспансеризации, согласно приложению N 10.</w:t>
      </w:r>
    </w:p>
    <w:p w:rsidR="009962C4" w:rsidRDefault="007D63B6">
      <w:pPr>
        <w:pStyle w:val="ConsPlusNormal"/>
        <w:spacing w:before="160"/>
        <w:ind w:firstLine="540"/>
        <w:jc w:val="both"/>
      </w:pPr>
      <w:r>
        <w:t xml:space="preserve">1.3.18. Примерный </w:t>
      </w:r>
      <w:hyperlink w:anchor="Par16282" w:history="1">
        <w:r>
          <w:rPr>
            <w:color w:val="0000FF"/>
          </w:rPr>
          <w:t>перечень</w:t>
        </w:r>
      </w:hyperlink>
      <w:r>
        <w:t xml:space="preserve"> групп заболеваний, состояний с оптимальной длительностью лечения до 3 дней включительно согласно приложению N 11.</w:t>
      </w:r>
    </w:p>
    <w:p w:rsidR="009962C4" w:rsidRDefault="009962C4">
      <w:pPr>
        <w:pStyle w:val="ConsPlusNormal"/>
        <w:jc w:val="both"/>
      </w:pPr>
    </w:p>
    <w:p w:rsidR="009962C4" w:rsidRDefault="007D63B6">
      <w:pPr>
        <w:pStyle w:val="ConsPlusNormal"/>
        <w:ind w:firstLine="540"/>
        <w:jc w:val="both"/>
        <w:outlineLvl w:val="1"/>
        <w:rPr>
          <w:b/>
          <w:bCs/>
        </w:rPr>
      </w:pPr>
      <w:bookmarkStart w:id="2" w:name="Par74"/>
      <w:bookmarkEnd w:id="2"/>
      <w:r>
        <w:rPr>
          <w:b/>
          <w:bCs/>
        </w:rPr>
        <w:t>2. Виды и формы оказываемой бесплатно медицинской помощи</w:t>
      </w:r>
    </w:p>
    <w:p w:rsidR="009962C4" w:rsidRDefault="009962C4">
      <w:pPr>
        <w:pStyle w:val="ConsPlusNormal"/>
        <w:jc w:val="both"/>
      </w:pPr>
    </w:p>
    <w:p w:rsidR="009962C4" w:rsidRDefault="007D63B6">
      <w:pPr>
        <w:pStyle w:val="ConsPlusNormal"/>
        <w:ind w:firstLine="540"/>
        <w:jc w:val="both"/>
      </w:pPr>
      <w: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9962C4" w:rsidRDefault="007D63B6">
      <w:pPr>
        <w:pStyle w:val="ConsPlusNormal"/>
        <w:spacing w:before="160"/>
        <w:ind w:firstLine="540"/>
        <w:jc w:val="both"/>
      </w:pPr>
      <w:r>
        <w:t>2.1.1.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9962C4" w:rsidRDefault="007D63B6">
      <w:pPr>
        <w:pStyle w:val="ConsPlusNormal"/>
        <w:spacing w:before="160"/>
        <w:ind w:firstLine="540"/>
        <w:jc w:val="both"/>
      </w:pPr>
      <w:r>
        <w:t>2.1.2. Специализированная, в том числе высокотехнологичная, медицинская помощь.</w:t>
      </w:r>
    </w:p>
    <w:p w:rsidR="009962C4" w:rsidRDefault="007D63B6">
      <w:pPr>
        <w:pStyle w:val="ConsPlusNormal"/>
        <w:spacing w:before="160"/>
        <w:ind w:firstLine="540"/>
        <w:jc w:val="both"/>
      </w:pPr>
      <w:r>
        <w:t>2.1.3. Скорая, в том числе скорая специализированная, медицинская помощь.</w:t>
      </w:r>
    </w:p>
    <w:p w:rsidR="009962C4" w:rsidRDefault="007D63B6">
      <w:pPr>
        <w:pStyle w:val="ConsPlusNormal"/>
        <w:spacing w:before="160"/>
        <w:ind w:firstLine="540"/>
        <w:jc w:val="both"/>
      </w:pPr>
      <w:r>
        <w:t>2.1.4.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9962C4" w:rsidRDefault="007D63B6">
      <w:pPr>
        <w:pStyle w:val="ConsPlusNormal"/>
        <w:spacing w:before="160"/>
        <w:ind w:firstLine="540"/>
        <w:jc w:val="both"/>
      </w:pPr>
      <w: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962C4" w:rsidRDefault="007D63B6">
      <w:pPr>
        <w:pStyle w:val="ConsPlusNormal"/>
        <w:spacing w:before="16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9962C4" w:rsidRDefault="007D63B6">
      <w:pPr>
        <w:pStyle w:val="ConsPlusNormal"/>
        <w:spacing w:before="16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962C4" w:rsidRDefault="007D63B6">
      <w:pPr>
        <w:pStyle w:val="ConsPlusNormal"/>
        <w:spacing w:before="16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962C4" w:rsidRDefault="007D63B6">
      <w:pPr>
        <w:pStyle w:val="ConsPlusNormal"/>
        <w:spacing w:before="16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962C4" w:rsidRDefault="007D63B6">
      <w:pPr>
        <w:pStyle w:val="ConsPlusNormal"/>
        <w:spacing w:before="160"/>
        <w:ind w:firstLine="540"/>
        <w:jc w:val="both"/>
      </w:pPr>
      <w:r>
        <w:t>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962C4" w:rsidRDefault="007D63B6">
      <w:pPr>
        <w:pStyle w:val="ConsPlusNormal"/>
        <w:spacing w:before="160"/>
        <w:ind w:firstLine="540"/>
        <w:jc w:val="both"/>
      </w:pPr>
      <w:r>
        <w:t>Высокотехнологичная медицинская помощь, являющаяся частью специализированной медицинской помощи:</w:t>
      </w:r>
    </w:p>
    <w:p w:rsidR="009962C4" w:rsidRDefault="007D63B6">
      <w:pPr>
        <w:pStyle w:val="ConsPlusNormal"/>
        <w:spacing w:before="160"/>
        <w:ind w:firstLine="540"/>
        <w:jc w:val="both"/>
      </w:pPr>
      <w:r>
        <w:t>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962C4" w:rsidRDefault="007D63B6">
      <w:pPr>
        <w:pStyle w:val="ConsPlusNormal"/>
        <w:spacing w:before="160"/>
        <w:ind w:firstLine="540"/>
        <w:jc w:val="both"/>
      </w:pPr>
      <w:r>
        <w:t xml:space="preserve">оказывается медицинскими организациями в рамках </w:t>
      </w:r>
      <w:hyperlink r:id="rId14" w:history="1">
        <w:r>
          <w:rPr>
            <w:color w:val="0000FF"/>
          </w:rPr>
          <w:t>Программы</w:t>
        </w:r>
      </w:hyperlink>
      <w:r>
        <w:t xml:space="preserve">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в соответствии с </w:t>
      </w:r>
      <w:hyperlink r:id="rId15" w:history="1">
        <w:r>
          <w:rPr>
            <w:color w:val="0000FF"/>
          </w:rPr>
          <w:t>разделом I</w:t>
        </w:r>
      </w:hyperlink>
      <w: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являющегося приложением N 1 к Программе государственных гарантий (далее - перечень видов высокотехнологичной медицинской помощи).</w:t>
      </w:r>
    </w:p>
    <w:p w:rsidR="009962C4" w:rsidRDefault="007D63B6">
      <w:pPr>
        <w:pStyle w:val="ConsPlusNormal"/>
        <w:spacing w:before="160"/>
        <w:ind w:firstLine="540"/>
        <w:jc w:val="both"/>
      </w:pPr>
      <w:r>
        <w:t xml:space="preserve">По медицинским показаниям проводятся консультации с применением дистанционных (телемедицинских) технологий, оценка, интерпретация и описание результатов иммуногистохимических, патоморфологических, молекулярно-генетических и лучевых исследований злокачественных новообразований, а также повторное проведение диагностического исследования биологического материала референс-центрами иммуногистохимических, патоморфологических и лучевых методов исследований (далее - референс-центры), функционирующими на базе медицинских организаций, подведомственных Министерству здравоохранения </w:t>
      </w:r>
      <w:r>
        <w:lastRenderedPageBreak/>
        <w:t>Российской Федерации. Взаимодействие с референс-центрами осуществляется в порядке, утверждаемом Министерством здравоохранения Российской Федерации.</w:t>
      </w:r>
    </w:p>
    <w:p w:rsidR="009962C4" w:rsidRDefault="007D63B6">
      <w:pPr>
        <w:pStyle w:val="ConsPlusNormal"/>
        <w:spacing w:before="16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утверждается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9962C4" w:rsidRDefault="007D63B6">
      <w:pPr>
        <w:pStyle w:val="ConsPlusNormal"/>
        <w:jc w:val="both"/>
      </w:pPr>
      <w:r>
        <w:t xml:space="preserve">(абзац введен </w:t>
      </w:r>
      <w:hyperlink r:id="rId16"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9962C4" w:rsidRDefault="007D63B6">
      <w:pPr>
        <w:pStyle w:val="ConsPlusNormal"/>
        <w:jc w:val="both"/>
      </w:pPr>
      <w:r>
        <w:t xml:space="preserve">(абзац введен </w:t>
      </w:r>
      <w:hyperlink r:id="rId17"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Министерство здравоохранения Кировской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9962C4" w:rsidRDefault="007D63B6">
      <w:pPr>
        <w:pStyle w:val="ConsPlusNormal"/>
        <w:jc w:val="both"/>
      </w:pPr>
      <w:r>
        <w:t xml:space="preserve">(абзац введен </w:t>
      </w:r>
      <w:hyperlink r:id="rId18"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расходов, связанных с простоем коек ввиду проведения санитарно-эпидемиологических мероприятий, а также расходов, связанных с оплатой труда медицинских работников).</w:t>
      </w:r>
    </w:p>
    <w:p w:rsidR="009962C4" w:rsidRDefault="007D63B6">
      <w:pPr>
        <w:pStyle w:val="ConsPlusNormal"/>
        <w:jc w:val="both"/>
      </w:pPr>
      <w:r>
        <w:t xml:space="preserve">(абзац введен </w:t>
      </w:r>
      <w:hyperlink r:id="rId19"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9962C4" w:rsidRDefault="007D63B6">
      <w:pPr>
        <w:pStyle w:val="ConsPlusNormal"/>
        <w:spacing w:before="16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9962C4" w:rsidRDefault="007D63B6">
      <w:pPr>
        <w:pStyle w:val="ConsPlusNormal"/>
        <w:spacing w:before="16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их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9962C4" w:rsidRDefault="007D63B6">
      <w:pPr>
        <w:pStyle w:val="ConsPlusNormal"/>
        <w:spacing w:before="16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962C4" w:rsidRDefault="007D63B6">
      <w:pPr>
        <w:pStyle w:val="ConsPlusNormal"/>
        <w:spacing w:before="16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9962C4" w:rsidRDefault="007D63B6">
      <w:pPr>
        <w:pStyle w:val="ConsPlusNormal"/>
        <w:jc w:val="both"/>
      </w:pPr>
      <w:r>
        <w:t xml:space="preserve">(абзац введен </w:t>
      </w:r>
      <w:hyperlink r:id="rId20"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Министерство здравоохранения Кировской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9962C4" w:rsidRDefault="007D63B6">
      <w:pPr>
        <w:pStyle w:val="ConsPlusNormal"/>
        <w:jc w:val="both"/>
      </w:pPr>
      <w:r>
        <w:t xml:space="preserve">(абзац введен </w:t>
      </w:r>
      <w:hyperlink r:id="rId21"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 xml:space="preserve">Финансовое обеспечение скорой медицинской помощи осуществляется с учетом положений </w:t>
      </w:r>
      <w:hyperlink r:id="rId22" w:history="1">
        <w:r>
          <w:rPr>
            <w:color w:val="0000FF"/>
          </w:rPr>
          <w:t>пункта 3 статьи 8</w:t>
        </w:r>
      </w:hyperlink>
      <w:r>
        <w:t xml:space="preserve"> Федерального закона от 29.11.2010 N 326-ФЗ "Об обязательном медицинском страховании в Российской Федерации" (далее - Федеральный закон от 29.11.2010 N 326-ФЗ).</w:t>
      </w:r>
    </w:p>
    <w:p w:rsidR="009962C4" w:rsidRDefault="007D63B6">
      <w:pPr>
        <w:pStyle w:val="ConsPlusNormal"/>
        <w:jc w:val="both"/>
      </w:pPr>
      <w:r>
        <w:t xml:space="preserve">(абзац введен </w:t>
      </w:r>
      <w:hyperlink r:id="rId23"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2.5.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962C4" w:rsidRDefault="007D63B6">
      <w:pPr>
        <w:pStyle w:val="ConsPlusNormal"/>
        <w:spacing w:before="160"/>
        <w:ind w:firstLine="540"/>
        <w:jc w:val="both"/>
      </w:pPr>
      <w: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9962C4" w:rsidRDefault="007D63B6">
      <w:pPr>
        <w:pStyle w:val="ConsPlusNormal"/>
        <w:spacing w:before="160"/>
        <w:ind w:firstLine="540"/>
        <w:jc w:val="both"/>
      </w:pPr>
      <w:r>
        <w:t xml:space="preserve">Медицинская реабилитация предоставляется ветеранам боевых действий, указанным в </w:t>
      </w:r>
      <w:hyperlink r:id="rId24" w:history="1">
        <w:r>
          <w:rPr>
            <w:color w:val="0000FF"/>
          </w:rPr>
          <w:t>абзацах втором</w:t>
        </w:r>
      </w:hyperlink>
      <w:r>
        <w:t xml:space="preserve"> и </w:t>
      </w:r>
      <w:hyperlink r:id="rId25" w:history="1">
        <w:r>
          <w:rPr>
            <w:color w:val="0000FF"/>
          </w:rPr>
          <w:t>третьем подпункта "в" пункта 2</w:t>
        </w:r>
      </w:hyperlink>
      <w:r>
        <w:t xml:space="preserve"> Указа Президента Российской Федерации от 03.04.2023 N 232 "О создании Государственного фонда поддержки участников специальной военной операции "Защитники Отечества" (далее - ветераны боевых действий - участники специальной военной операции), во внеочередном порядке в соответствии с положениями, установленными настоящей Территориальной программой, в том числе в амбулаторных условиях и на дому.</w:t>
      </w:r>
    </w:p>
    <w:p w:rsidR="009962C4" w:rsidRDefault="007D63B6">
      <w:pPr>
        <w:pStyle w:val="ConsPlusNormal"/>
        <w:jc w:val="both"/>
      </w:pPr>
      <w:r>
        <w:t xml:space="preserve">(абзац введен </w:t>
      </w:r>
      <w:hyperlink r:id="rId26"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lastRenderedPageBreak/>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оказания первичной медико-санитарной помощи, организует ему прохождение медицинской реабилитации на дому.</w:t>
      </w:r>
    </w:p>
    <w:p w:rsidR="009962C4" w:rsidRDefault="007D63B6">
      <w:pPr>
        <w:pStyle w:val="ConsPlusNormal"/>
        <w:spacing w:before="16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функции органов и систем, в соответствии с клиническими рекомендациями по соответствующему заболеванию.</w:t>
      </w:r>
    </w:p>
    <w:p w:rsidR="009962C4" w:rsidRDefault="007D63B6">
      <w:pPr>
        <w:pStyle w:val="ConsPlusNormal"/>
        <w:spacing w:before="16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9962C4" w:rsidRDefault="007D63B6">
      <w:pPr>
        <w:pStyle w:val="ConsPlusNormal"/>
        <w:spacing w:before="160"/>
        <w:ind w:firstLine="540"/>
        <w:jc w:val="both"/>
      </w:pPr>
      <w:r>
        <w:t>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9962C4" w:rsidRDefault="007D63B6">
      <w:pPr>
        <w:pStyle w:val="ConsPlusNormal"/>
        <w:spacing w:before="16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9962C4" w:rsidRDefault="007D63B6">
      <w:pPr>
        <w:pStyle w:val="ConsPlusNormal"/>
        <w:spacing w:before="16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9962C4" w:rsidRDefault="007D63B6">
      <w:pPr>
        <w:pStyle w:val="ConsPlusNormal"/>
        <w:spacing w:before="160"/>
        <w:ind w:firstLine="540"/>
        <w:jc w:val="both"/>
      </w:pPr>
      <w:r>
        <w:t>Медицинская реабилитация включает в том числе продолжительную медицинскую реабилитацию (длительностью 30 суток и более) для ветеранов боевых действий - участников специальной военной операции.</w:t>
      </w:r>
    </w:p>
    <w:p w:rsidR="009962C4" w:rsidRDefault="007D63B6">
      <w:pPr>
        <w:pStyle w:val="ConsPlusNormal"/>
        <w:jc w:val="both"/>
      </w:pPr>
      <w:r>
        <w:t xml:space="preserve">(в ред. </w:t>
      </w:r>
      <w:hyperlink r:id="rId27"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такой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9962C4" w:rsidRDefault="007D63B6">
      <w:pPr>
        <w:pStyle w:val="ConsPlusNormal"/>
        <w:spacing w:before="16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9962C4" w:rsidRDefault="007D63B6">
      <w:pPr>
        <w:pStyle w:val="ConsPlusNormal"/>
        <w:spacing w:before="160"/>
        <w:ind w:firstLine="540"/>
        <w:jc w:val="both"/>
      </w:pPr>
      <w:r>
        <w:t>Оказание медицинской помощи в Кировской области по профилю "медицинская реабилитация" осуществляется в следующем порядке.</w:t>
      </w:r>
    </w:p>
    <w:p w:rsidR="009962C4" w:rsidRDefault="007D63B6">
      <w:pPr>
        <w:pStyle w:val="ConsPlusNormal"/>
        <w:spacing w:before="160"/>
        <w:ind w:firstLine="540"/>
        <w:jc w:val="both"/>
      </w:pPr>
      <w:r>
        <w:t>В регионе функционирует трехэтапная система организации оказания медицинской реабилитации.</w:t>
      </w:r>
    </w:p>
    <w:p w:rsidR="009962C4" w:rsidRDefault="007D63B6">
      <w:pPr>
        <w:pStyle w:val="ConsPlusNormal"/>
        <w:spacing w:before="160"/>
        <w:ind w:firstLine="540"/>
        <w:jc w:val="both"/>
      </w:pPr>
      <w:r>
        <w:t>Первый этап медицинской реабилитации по кардиологическому и неврологическому профилям осуществляется в региональном сосудистом центре и 6 первичных сосудистых отделениях, по травматологическому, нейрохирургическому профилям - в Кировском областном государственном клиническом бюджетном учреждении здравоохранения "Центр травматологии, ортопедии и нейрохирургии" и по онкологическому профилю - в Кировском областном государственном клиническом бюджетном учреждении здравоохранения "Центр онкологии и медицинской радиологии".</w:t>
      </w:r>
    </w:p>
    <w:p w:rsidR="009962C4" w:rsidRDefault="007D63B6">
      <w:pPr>
        <w:pStyle w:val="ConsPlusNormal"/>
        <w:spacing w:before="160"/>
        <w:ind w:firstLine="540"/>
        <w:jc w:val="both"/>
      </w:pPr>
      <w:r>
        <w:t>Второй этап медицинской реабилитации в регионе осуществляется в условиях круглосуточных стационаров отделений медицинской реабилитации 7 медицинских организаций различных форм собственности, в том числе в 5 медицинских организациях, подведомственных министерству здравоохранения Кировской области.</w:t>
      </w:r>
    </w:p>
    <w:p w:rsidR="009962C4" w:rsidRDefault="007D63B6">
      <w:pPr>
        <w:pStyle w:val="ConsPlusNormal"/>
        <w:spacing w:before="160"/>
        <w:ind w:firstLine="540"/>
        <w:jc w:val="both"/>
      </w:pPr>
      <w:r>
        <w:t>Третий этап медицинской реабилитации осуществляется в дневных стационарах 3 медицинских организаций и в 7 амбулаторных отделениях медицинской реабилитации, подведомственных министерству здравоохранения Кировской области.</w:t>
      </w:r>
    </w:p>
    <w:p w:rsidR="009962C4" w:rsidRDefault="007D63B6">
      <w:pPr>
        <w:pStyle w:val="ConsPlusNormal"/>
        <w:spacing w:before="160"/>
        <w:ind w:firstLine="540"/>
        <w:jc w:val="both"/>
      </w:pPr>
      <w:r>
        <w:t xml:space="preserve">Для определения индивидуальной маршрутизации взрослого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шкала реабилитационной маршрутизации в соответствии с </w:t>
      </w:r>
      <w:hyperlink r:id="rId28" w:history="1">
        <w:r>
          <w:rPr>
            <w:color w:val="0000FF"/>
          </w:rPr>
          <w:t>приложением N 1</w:t>
        </w:r>
      </w:hyperlink>
      <w:r>
        <w:t xml:space="preserve"> к Порядку организации медицинской реабилитации взрослых, утвержденному приказом Министерства здравоохранения Российской Федерации от 31.07.2020 N 788н "Об утверждении Порядка организации медицинской реабилитации взрослых".</w:t>
      </w:r>
    </w:p>
    <w:p w:rsidR="009962C4" w:rsidRDefault="007D63B6">
      <w:pPr>
        <w:pStyle w:val="ConsPlusNormal"/>
        <w:spacing w:before="160"/>
        <w:ind w:firstLine="540"/>
        <w:jc w:val="both"/>
      </w:pPr>
      <w:r>
        <w:t xml:space="preserve">Медицинская реабилитация детей осуществляется в соответствии с </w:t>
      </w:r>
      <w:hyperlink r:id="rId29" w:history="1">
        <w:r>
          <w:rPr>
            <w:color w:val="0000FF"/>
          </w:rPr>
          <w:t>Порядком</w:t>
        </w:r>
      </w:hyperlink>
      <w:r>
        <w:t xml:space="preserve"> организации медицинской реабилитации детей, утвержденным приказом Министерства здравоохранения Российской Федерации от 23.10.2019 N 878н "Об утверждении Порядка организации медицинской реабилитации детей", в зависимости от сложности проведения медицинской реабилитации с учетом:</w:t>
      </w:r>
    </w:p>
    <w:p w:rsidR="009962C4" w:rsidRDefault="007D63B6">
      <w:pPr>
        <w:pStyle w:val="ConsPlusNormal"/>
        <w:spacing w:before="160"/>
        <w:ind w:firstLine="540"/>
        <w:jc w:val="both"/>
      </w:pPr>
      <w: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9962C4" w:rsidRDefault="007D63B6">
      <w:pPr>
        <w:pStyle w:val="ConsPlusNormal"/>
        <w:spacing w:before="160"/>
        <w:ind w:firstLine="540"/>
        <w:jc w:val="both"/>
      </w:pPr>
      <w:r>
        <w:t>течения (формы) заболевания - острое, подострое, хроническое;</w:t>
      </w:r>
    </w:p>
    <w:p w:rsidR="009962C4" w:rsidRDefault="007D63B6">
      <w:pPr>
        <w:pStyle w:val="ConsPlusNormal"/>
        <w:spacing w:before="160"/>
        <w:ind w:firstLine="540"/>
        <w:jc w:val="both"/>
      </w:pPr>
      <w:r>
        <w:lastRenderedPageBreak/>
        <w:t>стадии (периода) течения заболевания - разгар клинических проявлений, рецидив, ремиссия;</w:t>
      </w:r>
    </w:p>
    <w:p w:rsidR="009962C4" w:rsidRDefault="007D63B6">
      <w:pPr>
        <w:pStyle w:val="ConsPlusNormal"/>
        <w:spacing w:before="160"/>
        <w:ind w:firstLine="540"/>
        <w:jc w:val="both"/>
      </w:pPr>
      <w:r>
        <w:t>наличия осложнений основного заболевания и (или) сопутствующих заболеваний, ухудшающих течение основного заболевания.</w:t>
      </w:r>
    </w:p>
    <w:p w:rsidR="009962C4" w:rsidRDefault="007D63B6">
      <w:pPr>
        <w:pStyle w:val="ConsPlusNormal"/>
        <w:spacing w:before="160"/>
        <w:ind w:firstLine="540"/>
        <w:jc w:val="both"/>
      </w:pPr>
      <w:r>
        <w:t>Схемы маршрутизации пациентов, нуждающихся в медицинской реабилитации, разрабатываются и утверждаются министерством здравоохранения Кировской области.</w:t>
      </w:r>
    </w:p>
    <w:p w:rsidR="009962C4" w:rsidRDefault="007D63B6">
      <w:pPr>
        <w:pStyle w:val="ConsPlusNormal"/>
        <w:spacing w:before="160"/>
        <w:ind w:firstLine="540"/>
        <w:jc w:val="both"/>
      </w:pPr>
      <w:r>
        <w:t>2.6. Паллиативная медицинская помощь оказывается бесплатно в амбулаторных условиях, в том числе на дому, и в стационарных условиях медицинскими работниками, прошедшими обучение по оказанию такой помощи.</w:t>
      </w:r>
    </w:p>
    <w:p w:rsidR="009962C4" w:rsidRDefault="007D63B6">
      <w:pPr>
        <w:pStyle w:val="ConsPlusNormal"/>
        <w:spacing w:before="160"/>
        <w:ind w:firstLine="540"/>
        <w:jc w:val="both"/>
      </w:pPr>
      <w:r>
        <w:t>Ветеранам боевых действий, в том числе ветеранам боевых действий - участникам специальной военной операции, паллиативная медицинская помощь оказывается во внеочередном порядке.</w:t>
      </w:r>
    </w:p>
    <w:p w:rsidR="009962C4" w:rsidRDefault="007D63B6">
      <w:pPr>
        <w:pStyle w:val="ConsPlusNormal"/>
        <w:spacing w:before="16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0" w:history="1">
        <w:r>
          <w:rPr>
            <w:color w:val="0000FF"/>
          </w:rPr>
          <w:t>части 2 статьи 6</w:t>
        </w:r>
      </w:hyperlink>
      <w:r>
        <w:t xml:space="preserve">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962C4" w:rsidRDefault="007D63B6">
      <w:pPr>
        <w:pStyle w:val="ConsPlusNormal"/>
        <w:spacing w:before="160"/>
        <w:ind w:firstLine="540"/>
        <w:jc w:val="both"/>
      </w:pPr>
      <w:r>
        <w:t>Медицинская организация, к которой пациент прикреплен для получения первичной медико-санитарной помощи, организует оказание пациенту первичной паллиативной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с медицинскими организациями, оказывающими паллиативную специализированную медицинскую помощь.</w:t>
      </w:r>
    </w:p>
    <w:p w:rsidR="009962C4" w:rsidRDefault="007D63B6">
      <w:pPr>
        <w:pStyle w:val="ConsPlusNormal"/>
        <w:spacing w:before="16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пациенте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9962C4" w:rsidRDefault="007D63B6">
      <w:pPr>
        <w:pStyle w:val="ConsPlusNormal"/>
        <w:spacing w:before="160"/>
        <w:ind w:firstLine="540"/>
        <w:jc w:val="both"/>
      </w:pPr>
      <w:r>
        <w:t xml:space="preserve">За счет бюджетных ассигнований областного бюджета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предоставляемыми для использования на дому, в том числе для использования на дому ветеранами боевых действий, в соответствии с </w:t>
      </w:r>
      <w:hyperlink r:id="rId31" w:history="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медицинских изделий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пациентов на дому.</w:t>
      </w:r>
    </w:p>
    <w:p w:rsidR="009962C4" w:rsidRDefault="007D63B6">
      <w:pPr>
        <w:pStyle w:val="ConsPlusNormal"/>
        <w:spacing w:before="16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лекарственных препаратов, применяемых для лечения детей.</w:t>
      </w:r>
    </w:p>
    <w:p w:rsidR="009962C4" w:rsidRDefault="007D63B6">
      <w:pPr>
        <w:pStyle w:val="ConsPlusNormal"/>
        <w:spacing w:before="160"/>
        <w:ind w:firstLine="540"/>
        <w:jc w:val="both"/>
      </w:pPr>
      <w:r>
        <w:t xml:space="preserve">2.7. В целях оказания медицинской помощи гражданам, находящимся в стационарных организациях социального обслуживания, министерством здравоохранения Кировской области организуется взаимодействие между стационарными организациями социального обслуживания и близлежащими медицинскими организациями в порядке, предусмотренном </w:t>
      </w:r>
      <w:hyperlink r:id="rId32" w:history="1">
        <w:r>
          <w:rPr>
            <w:color w:val="0000FF"/>
          </w:rPr>
          <w:t>постановлением</w:t>
        </w:r>
      </w:hyperlink>
      <w:r>
        <w:t xml:space="preserve"> Правительства Кировской области от 12.12.2014 N 15/203 "О межведомственном взаимодействии органов государственной власти Кировской области при предоставлении социальных услуг и социального сопровождения".</w:t>
      </w:r>
    </w:p>
    <w:p w:rsidR="009962C4" w:rsidRDefault="007D63B6">
      <w:pPr>
        <w:pStyle w:val="ConsPlusNormal"/>
        <w:spacing w:before="160"/>
        <w:ind w:firstLine="540"/>
        <w:jc w:val="both"/>
      </w:pPr>
      <w:r>
        <w:t>В отношении лиц, находящихся в стационарных организациях социального обслуживания, в рамках Территориальной программы ОМС проводится диспансеризация, при наличии у указанных лиц хронических заболеваний - диспансерное наблюдение с привлечением специалистов близлежащих медицинских организаций в соответствии с порядками, установленными Министерством здравоохранения Российской Федерации.</w:t>
      </w:r>
    </w:p>
    <w:p w:rsidR="009962C4" w:rsidRDefault="007D63B6">
      <w:pPr>
        <w:pStyle w:val="ConsPlusNormal"/>
        <w:spacing w:before="160"/>
        <w:ind w:firstLine="540"/>
        <w:jc w:val="both"/>
      </w:pPr>
      <w:r>
        <w:t>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Кировской области (далее - ТФОМС Кировской области).</w:t>
      </w:r>
    </w:p>
    <w:p w:rsidR="009962C4" w:rsidRDefault="007D63B6">
      <w:pPr>
        <w:pStyle w:val="ConsPlusNormal"/>
        <w:spacing w:before="16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лицам, находящимся в стационарных организациях социального обслуживания, такие лица переводятся в специализированные медицинские организации в сроки, установленные настоящей Территориальной программой.</w:t>
      </w:r>
    </w:p>
    <w:p w:rsidR="009962C4" w:rsidRDefault="007D63B6">
      <w:pPr>
        <w:pStyle w:val="ConsPlusNormal"/>
        <w:spacing w:before="160"/>
        <w:ind w:firstLine="540"/>
        <w:jc w:val="both"/>
      </w:pPr>
      <w:r>
        <w:t>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за счет бюджетных ассигнований областного бюджета проводится диспансерное наблюдение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w:t>
      </w:r>
    </w:p>
    <w:p w:rsidR="009962C4" w:rsidRDefault="007D63B6">
      <w:pPr>
        <w:pStyle w:val="ConsPlusNormal"/>
        <w:spacing w:before="160"/>
        <w:ind w:firstLine="540"/>
        <w:jc w:val="both"/>
      </w:pPr>
      <w:r>
        <w:t>2.8. 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медицинских организаций, оказывающих первичную медико-санитарную помощь,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порядке, установленном Министерством здравоохранения Российской Федерации.</w:t>
      </w:r>
    </w:p>
    <w:p w:rsidR="009962C4" w:rsidRDefault="007D63B6">
      <w:pPr>
        <w:pStyle w:val="ConsPlusNormal"/>
        <w:spacing w:before="16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в том числе доставка лекарственных препаратов по месту жительства таких пациентов.</w:t>
      </w:r>
    </w:p>
    <w:p w:rsidR="009962C4" w:rsidRDefault="007D63B6">
      <w:pPr>
        <w:pStyle w:val="ConsPlusNormal"/>
        <w:spacing w:before="160"/>
        <w:ind w:firstLine="540"/>
        <w:jc w:val="both"/>
      </w:pPr>
      <w:r>
        <w:t>2.9. Медицинская помощь оказывается:</w:t>
      </w:r>
    </w:p>
    <w:p w:rsidR="009962C4" w:rsidRDefault="007D63B6">
      <w:pPr>
        <w:pStyle w:val="ConsPlusNormal"/>
        <w:spacing w:before="160"/>
        <w:ind w:firstLine="540"/>
        <w:jc w:val="both"/>
      </w:pPr>
      <w:r>
        <w:t>в экстренной форме при внезапных острых заболеваниях, состояниях, обострении хронических заболеваний, представляющих угрозу жизни пациента;</w:t>
      </w:r>
    </w:p>
    <w:p w:rsidR="009962C4" w:rsidRDefault="007D63B6">
      <w:pPr>
        <w:pStyle w:val="ConsPlusNormal"/>
        <w:spacing w:before="160"/>
        <w:ind w:firstLine="540"/>
        <w:jc w:val="both"/>
      </w:pPr>
      <w:r>
        <w:t>в неотложной форме при внезапных острых заболеваниях, состояниях, обострении хронических заболеваний без явных признаков угрозы жизни пациента;</w:t>
      </w:r>
    </w:p>
    <w:p w:rsidR="009962C4" w:rsidRDefault="007D63B6">
      <w:pPr>
        <w:pStyle w:val="ConsPlusNormal"/>
        <w:spacing w:before="160"/>
        <w:ind w:firstLine="540"/>
        <w:jc w:val="both"/>
      </w:pPr>
      <w:r>
        <w:t>в плановой форме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9962C4" w:rsidRDefault="007D63B6">
      <w:pPr>
        <w:pStyle w:val="ConsPlusNormal"/>
        <w:spacing w:before="16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9962C4" w:rsidRDefault="007D63B6">
      <w:pPr>
        <w:pStyle w:val="ConsPlusNormal"/>
        <w:spacing w:before="160"/>
        <w:ind w:firstLine="540"/>
        <w:jc w:val="both"/>
      </w:pPr>
      <w:r>
        <w:t>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 соответственно, а также при оказании паллиативной медицинской помощи медицинскими изделиями, включенными в перечень медицинских изделий для использования на дому.</w:t>
      </w:r>
    </w:p>
    <w:p w:rsidR="009962C4" w:rsidRDefault="007D63B6">
      <w:pPr>
        <w:pStyle w:val="ConsPlusNormal"/>
        <w:spacing w:before="160"/>
        <w:ind w:firstLine="540"/>
        <w:jc w:val="both"/>
      </w:pPr>
      <w:r>
        <w:t xml:space="preserve">В соответствии с </w:t>
      </w:r>
      <w:hyperlink r:id="rId33" w:history="1">
        <w:r>
          <w:rPr>
            <w:color w:val="0000FF"/>
          </w:rPr>
          <w:t>приказом</w:t>
        </w:r>
      </w:hyperlink>
      <w:r>
        <w:t xml:space="preserve"> Министерства здравоохранения и социального развития Российской Федерации от 02.09.2005 N 494 "О порядке применения лекарственных средств у больных по жизненным показаниям"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медицинской организации, оформляется протоколом и подписывается главным врачом или директором федеральной специализированной медицинской организации.</w:t>
      </w:r>
    </w:p>
    <w:p w:rsidR="009962C4" w:rsidRDefault="007D63B6">
      <w:pPr>
        <w:pStyle w:val="ConsPlusNormal"/>
        <w:spacing w:before="160"/>
        <w:ind w:firstLine="540"/>
        <w:jc w:val="both"/>
      </w:pPr>
      <w:r>
        <w:t>2.10. Обеспечение граждан, в том числе детей, в рамках оказания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(далее - медицинские изделия), а также лекарственными препаратами для обезболивания, в том числе наркотическими лекарственными препаратами и психотропными лекарственными препаратами, при посещениях граждан на дому осуществляется в следующем порядке:</w:t>
      </w:r>
    </w:p>
    <w:p w:rsidR="009962C4" w:rsidRDefault="007D63B6">
      <w:pPr>
        <w:pStyle w:val="ConsPlusNormal"/>
        <w:spacing w:before="160"/>
        <w:ind w:firstLine="540"/>
        <w:jc w:val="both"/>
      </w:pPr>
      <w:r>
        <w:t>2.10.1. Медицинские изделия при оказании паллиативной медицинской помощи пациентам в амбулаторных условиях предоставляются в соответствии с перечнем медицинских изделий для использования на дому.</w:t>
      </w:r>
    </w:p>
    <w:p w:rsidR="009962C4" w:rsidRDefault="007D63B6">
      <w:pPr>
        <w:pStyle w:val="ConsPlusNormal"/>
        <w:spacing w:before="160"/>
        <w:ind w:firstLine="540"/>
        <w:jc w:val="both"/>
      </w:pPr>
      <w:r>
        <w:t xml:space="preserve">2.10.2. Передача медицинской организацией пациенту (его законному представителю) медицинских изделий осуществляется в соответствии с </w:t>
      </w:r>
      <w:hyperlink r:id="rId34" w:history="1">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(далее - Порядок передачи медицинских изделий),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9962C4" w:rsidRDefault="007D63B6">
      <w:pPr>
        <w:pStyle w:val="ConsPlusNormal"/>
        <w:spacing w:before="160"/>
        <w:ind w:firstLine="540"/>
        <w:jc w:val="both"/>
      </w:pPr>
      <w:r>
        <w:t xml:space="preserve">2.10.3. Решение о назначении пациенту лекарственных препаратов для обезболивания, в том числе наркотических лекарственных препаратов, принимается врачебной комиссией медицинской организации, в которой пациент получает паллиативную помощь, в соответствии с </w:t>
      </w:r>
      <w:hyperlink r:id="rId35" w:history="1">
        <w:r>
          <w:rPr>
            <w:color w:val="0000FF"/>
          </w:rPr>
          <w:t>приказом</w:t>
        </w:r>
      </w:hyperlink>
      <w:r>
        <w:t xml:space="preserve"> Министерства здравоохранения и социального развития Российской Федерации от 05.05.2012 N 502н "Об утверждении порядка создания и деятельности врачебной комиссии медицинской организации".</w:t>
      </w:r>
    </w:p>
    <w:p w:rsidR="009962C4" w:rsidRDefault="007D63B6">
      <w:pPr>
        <w:pStyle w:val="ConsPlusNormal"/>
        <w:spacing w:before="160"/>
        <w:ind w:firstLine="540"/>
        <w:jc w:val="both"/>
      </w:pPr>
      <w:r>
        <w:t>2.10.4. Наблюдение за пациентом на дому осуществляется медицинской организацией, оказывающей первичную медико-санитарную помощь, на основе взаимодействия врачей-терапевтов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9962C4" w:rsidRDefault="007D63B6">
      <w:pPr>
        <w:pStyle w:val="ConsPlusNormal"/>
        <w:spacing w:before="160"/>
        <w:ind w:firstLine="540"/>
        <w:jc w:val="both"/>
      </w:pPr>
      <w:r>
        <w:t>2.10.5.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разработанным его лечащим врачом, общим состоянием пациента.</w:t>
      </w:r>
    </w:p>
    <w:p w:rsidR="009962C4" w:rsidRDefault="007D63B6">
      <w:pPr>
        <w:pStyle w:val="ConsPlusNormal"/>
        <w:spacing w:before="160"/>
        <w:ind w:firstLine="540"/>
        <w:jc w:val="both"/>
      </w:pPr>
      <w:r>
        <w:t xml:space="preserve">2.10.6. Принятие решения о плановой или внеплановой замене медицинских изделий, их ремонте, а также о проведении ремонта медицинских изделий осуществляется медицинской организацией, с которой заключен договор в соответствии с </w:t>
      </w:r>
      <w:hyperlink r:id="rId36" w:history="1">
        <w:r>
          <w:rPr>
            <w:color w:val="0000FF"/>
          </w:rPr>
          <w:t>пунктом 5</w:t>
        </w:r>
      </w:hyperlink>
      <w:r>
        <w:t xml:space="preserve"> Порядка передачи медицинских изделий.</w:t>
      </w:r>
    </w:p>
    <w:p w:rsidR="009962C4" w:rsidRDefault="007D63B6">
      <w:pPr>
        <w:pStyle w:val="ConsPlusNormal"/>
        <w:spacing w:before="160"/>
        <w:ind w:firstLine="540"/>
        <w:jc w:val="both"/>
      </w:pPr>
      <w:r>
        <w:t xml:space="preserve">Медицинские изделия после окончания их эксплуатации в течение 5 рабочих дней возвращаются пациентом (его законным представителем) по акту приема-передачи в медицинскую организацию, с которой заключен договор в соответствии с </w:t>
      </w:r>
      <w:hyperlink r:id="rId37" w:history="1">
        <w:r>
          <w:rPr>
            <w:color w:val="0000FF"/>
          </w:rPr>
          <w:t>пунктом 5</w:t>
        </w:r>
      </w:hyperlink>
      <w:r>
        <w:t xml:space="preserve"> Порядка передачи медицинских изделий, если возврат соответствующих медицинских изделий после окончания их эксплуатации предусмотрен указанным договором.</w:t>
      </w:r>
    </w:p>
    <w:p w:rsidR="009962C4" w:rsidRDefault="009962C4">
      <w:pPr>
        <w:pStyle w:val="ConsPlusNormal"/>
        <w:jc w:val="both"/>
      </w:pPr>
    </w:p>
    <w:p w:rsidR="009962C4" w:rsidRDefault="007D63B6">
      <w:pPr>
        <w:pStyle w:val="ConsPlusNormal"/>
        <w:ind w:firstLine="540"/>
        <w:jc w:val="both"/>
        <w:outlineLvl w:val="1"/>
        <w:rPr>
          <w:b/>
          <w:bCs/>
        </w:rPr>
      </w:pPr>
      <w:bookmarkStart w:id="3" w:name="Par165"/>
      <w:bookmarkEnd w:id="3"/>
      <w:r>
        <w:rPr>
          <w:b/>
          <w:bCs/>
        </w:rPr>
        <w:t>3. Порядок и условия оказания медицинской помощи</w:t>
      </w:r>
    </w:p>
    <w:p w:rsidR="009962C4" w:rsidRDefault="009962C4">
      <w:pPr>
        <w:pStyle w:val="ConsPlusNormal"/>
        <w:jc w:val="both"/>
      </w:pPr>
    </w:p>
    <w:p w:rsidR="009962C4" w:rsidRDefault="007D63B6">
      <w:pPr>
        <w:pStyle w:val="ConsPlusNormal"/>
        <w:ind w:firstLine="540"/>
        <w:jc w:val="both"/>
      </w:pPr>
      <w:r>
        <w:t>Территориальная программа определяет следующие порядок и условия оказания медицинской помощи:</w:t>
      </w:r>
    </w:p>
    <w:p w:rsidR="009962C4" w:rsidRDefault="007D63B6">
      <w:pPr>
        <w:pStyle w:val="ConsPlusNormal"/>
        <w:spacing w:before="160"/>
        <w:ind w:firstLine="540"/>
        <w:jc w:val="both"/>
      </w:pPr>
      <w: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9962C4" w:rsidRDefault="007D63B6">
      <w:pPr>
        <w:pStyle w:val="ConsPlusNormal"/>
        <w:spacing w:before="16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962C4" w:rsidRDefault="007D63B6">
      <w:pPr>
        <w:pStyle w:val="ConsPlusNormal"/>
        <w:spacing w:before="160"/>
        <w:ind w:firstLine="540"/>
        <w:jc w:val="both"/>
      </w:pPr>
      <w:r>
        <w:t>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962C4" w:rsidRDefault="007D63B6">
      <w:pPr>
        <w:pStyle w:val="ConsPlusNormal"/>
        <w:spacing w:before="160"/>
        <w:ind w:firstLine="540"/>
        <w:jc w:val="both"/>
      </w:pPr>
      <w: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9962C4" w:rsidRDefault="007D63B6">
      <w:pPr>
        <w:pStyle w:val="ConsPlusNormal"/>
        <w:spacing w:before="160"/>
        <w:ind w:firstLine="540"/>
        <w:jc w:val="both"/>
      </w:pPr>
      <w: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9962C4" w:rsidRDefault="007D63B6">
      <w:pPr>
        <w:pStyle w:val="ConsPlusNormal"/>
        <w:spacing w:before="160"/>
        <w:ind w:firstLine="540"/>
        <w:jc w:val="both"/>
      </w:pPr>
      <w:r>
        <w:t xml:space="preserve">3.2. 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 том числе ветераны боевых действий, участники специальной военной операции, определенные в соответствии с </w:t>
      </w:r>
      <w:hyperlink r:id="rId38" w:history="1">
        <w:r>
          <w:rPr>
            <w:color w:val="0000FF"/>
          </w:rPr>
          <w:t>подпунктом 2.1 пункта 2</w:t>
        </w:r>
      </w:hyperlink>
      <w: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 в соответствии с </w:t>
      </w:r>
      <w:hyperlink r:id="rId39" w:history="1">
        <w:r>
          <w:rPr>
            <w:color w:val="0000FF"/>
          </w:rPr>
          <w:t>пунктом 5 статьи 2</w:t>
        </w:r>
      </w:hyperlink>
      <w: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9962C4" w:rsidRDefault="007D63B6">
      <w:pPr>
        <w:pStyle w:val="ConsPlusNormal"/>
        <w:spacing w:before="160"/>
        <w:ind w:firstLine="540"/>
        <w:jc w:val="both"/>
      </w:pPr>
      <w:r>
        <w:t>3.2.1. 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
    <w:p w:rsidR="009962C4" w:rsidRDefault="007D63B6">
      <w:pPr>
        <w:pStyle w:val="ConsPlusNormal"/>
        <w:spacing w:before="160"/>
        <w:ind w:firstLine="540"/>
        <w:jc w:val="both"/>
      </w:pPr>
      <w:r>
        <w:t>3.2.2. Право на внеочередное оказание медицинской помощи устанавливается на основании документа, подтверждающего отнесение гражданина к отдельным категориям граждан, установленным законодательством Российской Федерации.</w:t>
      </w:r>
    </w:p>
    <w:p w:rsidR="009962C4" w:rsidRDefault="007D63B6">
      <w:pPr>
        <w:pStyle w:val="ConsPlusNormal"/>
        <w:spacing w:before="160"/>
        <w:ind w:firstLine="540"/>
        <w:jc w:val="both"/>
      </w:pPr>
      <w: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9962C4" w:rsidRDefault="007D63B6">
      <w:pPr>
        <w:pStyle w:val="ConsPlusNormal"/>
        <w:spacing w:before="160"/>
        <w:ind w:firstLine="540"/>
        <w:jc w:val="both"/>
      </w:pPr>
      <w:r>
        <w:t>3.2.4. Внеочередное оказание медицинской помощи осуществляется в следующем порядке:</w:t>
      </w:r>
    </w:p>
    <w:p w:rsidR="009962C4" w:rsidRDefault="007D63B6">
      <w:pPr>
        <w:pStyle w:val="ConsPlusNormal"/>
        <w:spacing w:before="160"/>
        <w:ind w:firstLine="540"/>
        <w:jc w:val="both"/>
      </w:pPr>
      <w: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9962C4" w:rsidRDefault="007D63B6">
      <w:pPr>
        <w:pStyle w:val="ConsPlusNormal"/>
        <w:spacing w:before="160"/>
        <w:ind w:firstLine="540"/>
        <w:jc w:val="both"/>
      </w:pPr>
      <w:r>
        <w:t>3.2.4.2. 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 такого гражданина.</w:t>
      </w:r>
    </w:p>
    <w:p w:rsidR="009962C4" w:rsidRDefault="007D63B6">
      <w:pPr>
        <w:pStyle w:val="ConsPlusNormal"/>
        <w:spacing w:before="160"/>
        <w:ind w:firstLine="540"/>
        <w:jc w:val="both"/>
      </w:pPr>
      <w: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9962C4" w:rsidRDefault="007D63B6">
      <w:pPr>
        <w:pStyle w:val="ConsPlusNormal"/>
        <w:spacing w:before="160"/>
        <w:ind w:firstLine="540"/>
        <w:jc w:val="both"/>
      </w:pPr>
      <w: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9962C4" w:rsidRDefault="007D63B6">
      <w:pPr>
        <w:pStyle w:val="ConsPlusNormal"/>
        <w:spacing w:before="160"/>
        <w:ind w:firstLine="540"/>
        <w:jc w:val="both"/>
      </w:pPr>
      <w:r>
        <w:t>3.3. Оказание всех видов медицинской помощи ветеранам боевых действий - участникам специальной военной операции осуществляется в следующем порядке:</w:t>
      </w:r>
    </w:p>
    <w:p w:rsidR="009962C4" w:rsidRDefault="007D63B6">
      <w:pPr>
        <w:pStyle w:val="ConsPlusNormal"/>
        <w:spacing w:before="160"/>
        <w:ind w:firstLine="540"/>
        <w:jc w:val="both"/>
      </w:pPr>
      <w:r>
        <w:t>3.3.1. Обеспечивается внеочередное оказание медицинской помощи в медицинских организациях, находящихся на территории Кировской области.</w:t>
      </w:r>
    </w:p>
    <w:p w:rsidR="009962C4" w:rsidRDefault="007D63B6">
      <w:pPr>
        <w:pStyle w:val="ConsPlusNormal"/>
        <w:spacing w:before="160"/>
        <w:ind w:firstLine="540"/>
        <w:jc w:val="both"/>
      </w:pPr>
      <w:r>
        <w:t>3.3.2. Определяется медицинская организация, ответственная за координацию оказания медицинской помощи, реабилитацию и социализацию.</w:t>
      </w:r>
    </w:p>
    <w:p w:rsidR="009962C4" w:rsidRDefault="007D63B6">
      <w:pPr>
        <w:pStyle w:val="ConsPlusNormal"/>
        <w:spacing w:before="160"/>
        <w:ind w:firstLine="540"/>
        <w:jc w:val="both"/>
      </w:pPr>
      <w:r>
        <w:t>3.3.2.1. В ответственной медицинской организации обеспечивается приоритетное оказание специализированной медицинской помощи.</w:t>
      </w:r>
    </w:p>
    <w:p w:rsidR="009962C4" w:rsidRDefault="007D63B6">
      <w:pPr>
        <w:pStyle w:val="ConsPlusNormal"/>
        <w:spacing w:before="160"/>
        <w:ind w:firstLine="540"/>
        <w:jc w:val="both"/>
      </w:pPr>
      <w:r>
        <w:t>3.3.2.2.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w:t>
      </w:r>
    </w:p>
    <w:p w:rsidR="009962C4" w:rsidRDefault="007D63B6">
      <w:pPr>
        <w:pStyle w:val="ConsPlusNormal"/>
        <w:spacing w:before="160"/>
        <w:ind w:firstLine="540"/>
        <w:jc w:val="both"/>
      </w:pPr>
      <w:r>
        <w:t>3.3.2.3. Обеспечивается направление в другие специализированные медицинские организации Кировской области при наличии медицинских показаний.</w:t>
      </w:r>
    </w:p>
    <w:p w:rsidR="009962C4" w:rsidRDefault="007D63B6">
      <w:pPr>
        <w:pStyle w:val="ConsPlusNormal"/>
        <w:spacing w:before="160"/>
        <w:ind w:firstLine="540"/>
        <w:jc w:val="both"/>
      </w:pPr>
      <w:r>
        <w:t>3.3.2.4.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w:t>
      </w:r>
    </w:p>
    <w:p w:rsidR="009962C4" w:rsidRDefault="007D63B6">
      <w:pPr>
        <w:pStyle w:val="ConsPlusNormal"/>
        <w:spacing w:before="160"/>
        <w:ind w:firstLine="540"/>
        <w:jc w:val="both"/>
      </w:pPr>
      <w:r>
        <w:t>3.3.2.5. Осуществляется перевод в специализированные государственные медицинские организации Кировской области пациентов, нуждающихся в оказании паллиативной медицинской помощи в стационарных условиях, при наличии тяжелого состояния и низкого реабилитационного потенциала.</w:t>
      </w:r>
    </w:p>
    <w:p w:rsidR="009962C4" w:rsidRDefault="007D63B6">
      <w:pPr>
        <w:pStyle w:val="ConsPlusNormal"/>
        <w:spacing w:before="160"/>
        <w:ind w:firstLine="540"/>
        <w:jc w:val="both"/>
      </w:pPr>
      <w:r>
        <w:t>3.3.3. При оказании медицинской помощи вне медицинской организации, ответственной за координацию оказания медицинской помощи, реабилитацию и социализацию ветеранов боевых действий - участников специальной военной операции:</w:t>
      </w:r>
    </w:p>
    <w:p w:rsidR="009962C4" w:rsidRDefault="007D63B6">
      <w:pPr>
        <w:pStyle w:val="ConsPlusNormal"/>
        <w:spacing w:before="160"/>
        <w:ind w:firstLine="540"/>
        <w:jc w:val="both"/>
      </w:pPr>
      <w:r>
        <w:t>3.3.3.1. В целях организации оказания ветеранам боевых действий -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ветерана боевых действий - участника специальной военной операции представляет в ТФОМС Кировской области сведения о месте нахождения ветерана боевых действий - участника специальной военной операции (при наличии такой информации и отличии такого места нахождения от места регистрации ветерана боевых действий - участника специальной военной операции), его контактные данные, информацию о возможных ограничениях в состоянии здоровья ветерана боевых действий -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9962C4" w:rsidRDefault="007D63B6">
      <w:pPr>
        <w:pStyle w:val="ConsPlusNormal"/>
        <w:spacing w:before="160"/>
        <w:ind w:firstLine="540"/>
        <w:jc w:val="both"/>
      </w:pPr>
      <w:r>
        <w:t xml:space="preserve">3.3.3.2. ТФОМС Кировской области на основании </w:t>
      </w:r>
      <w:hyperlink r:id="rId40" w:history="1">
        <w:r>
          <w:rPr>
            <w:color w:val="0000FF"/>
          </w:rPr>
          <w:t>пункта 15 части 2 статьи 44</w:t>
        </w:r>
      </w:hyperlink>
      <w:r>
        <w:t xml:space="preserve"> Федерального закона от 29.11.2010 N 326-ФЗ определяет медицинскую организацию, выбранную ветераном боевых действий -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ветерану боевых действий - участнику специальной военной операции первичной медико-санитарной помощи во внеочередном порядке.</w:t>
      </w:r>
    </w:p>
    <w:p w:rsidR="009962C4" w:rsidRDefault="007D63B6">
      <w:pPr>
        <w:pStyle w:val="ConsPlusNormal"/>
        <w:spacing w:before="160"/>
        <w:ind w:firstLine="540"/>
        <w:jc w:val="both"/>
      </w:pPr>
      <w:r>
        <w:t>3.3.3.3. Медицинская организация, выбранная ветераном боевых действий -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ветерану боевых действий -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ветерана боевых действий - участника специальной военной операции в целях прохождения им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ветерана боевых действий - участника специальной военной операции до медицинской организации.</w:t>
      </w:r>
    </w:p>
    <w:p w:rsidR="009962C4" w:rsidRDefault="007D63B6">
      <w:pPr>
        <w:pStyle w:val="ConsPlusNormal"/>
        <w:spacing w:before="160"/>
        <w:ind w:firstLine="540"/>
        <w:jc w:val="both"/>
      </w:pPr>
      <w:r>
        <w:t>3.3.3.4. В случае невозможности прибытия ветерана боевых действий - участника специальной военной операции в выбранную им для получения первичной медико-санитарной помощи медицинскую организацию данная медицинская организация осуществляет выезд к ветерану боевых действий -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9962C4" w:rsidRDefault="007D63B6">
      <w:pPr>
        <w:pStyle w:val="ConsPlusNormal"/>
        <w:spacing w:before="160"/>
        <w:ind w:firstLine="540"/>
        <w:jc w:val="both"/>
      </w:pPr>
      <w:r>
        <w:t>3.3.3.5. В течение месяца после получения медицинской организацией информации о прибытии ветерана боевых действий - участника специальной военной операции в Кировскую область ему организуется проведение диспансеризации. При проведении ветерану боевых действий - участнику специальной военной операции первого этапа диспансеризации врач-терапевт оценивает необходимость предоставления ветерану боевых действий -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9962C4" w:rsidRDefault="007D63B6">
      <w:pPr>
        <w:pStyle w:val="ConsPlusNormal"/>
        <w:spacing w:before="160"/>
        <w:ind w:firstLine="540"/>
        <w:jc w:val="both"/>
      </w:pPr>
      <w:r>
        <w:t>3 рабочих дней после осуществления первого этапа диспансеризации в случае проживания ветерана боевых действий - участника специальной военной операции в городском населенном пункте;</w:t>
      </w:r>
    </w:p>
    <w:p w:rsidR="009962C4" w:rsidRDefault="007D63B6">
      <w:pPr>
        <w:pStyle w:val="ConsPlusNormal"/>
        <w:spacing w:before="160"/>
        <w:ind w:firstLine="540"/>
        <w:jc w:val="both"/>
      </w:pPr>
      <w:r>
        <w:t>10 рабочих дней после осуществления первого этапа диспансеризации в случае проживания ветерана боевых действий - участника специальной военной операции в сельской местности (поселке городского типа, рабочем поселке) или в отдаленном населенном пункте.</w:t>
      </w:r>
    </w:p>
    <w:p w:rsidR="009962C4" w:rsidRDefault="007D63B6">
      <w:pPr>
        <w:pStyle w:val="ConsPlusNormal"/>
        <w:spacing w:before="160"/>
        <w:ind w:firstLine="540"/>
        <w:jc w:val="both"/>
      </w:pPr>
      <w:r>
        <w:t>3.3.3.6. Если ветеран боевых действий -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9962C4" w:rsidRDefault="007D63B6">
      <w:pPr>
        <w:pStyle w:val="ConsPlusNormal"/>
        <w:spacing w:before="160"/>
        <w:ind w:firstLine="540"/>
        <w:jc w:val="both"/>
      </w:pPr>
      <w:r>
        <w:t>3.3.3.7. В случае если медицинские работники при оказании ветерану боевых действий - участнику специальной военной операции медицинской помощи выявляют необходимость предоставления ветерану боевых действий -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ветераном боевых действий - участником специальной военной операции для получения первичной медико-санитарной помощи, который направляет ее в министерство социального развития Кировской области.</w:t>
      </w:r>
    </w:p>
    <w:p w:rsidR="009962C4" w:rsidRDefault="007D63B6">
      <w:pPr>
        <w:pStyle w:val="ConsPlusNormal"/>
        <w:spacing w:before="160"/>
        <w:ind w:firstLine="540"/>
        <w:jc w:val="both"/>
      </w:pPr>
      <w:r>
        <w:t>После получения указанной информации министерством социального развития Кировской области организуется предоставление ветерану боевых действий -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9962C4" w:rsidRDefault="007D63B6">
      <w:pPr>
        <w:pStyle w:val="ConsPlusNormal"/>
        <w:spacing w:before="160"/>
        <w:ind w:firstLine="540"/>
        <w:jc w:val="both"/>
      </w:pPr>
      <w:r>
        <w:t>При оказании социальных услуг министерство социального развития Кировской области также информирует руководителя медицинской организации, выбранной ветераном боевых действий - участником специальной военной операции для получения первичной медико-санитарной помощи, о выявленной потребности в предоставлении ветерану боевых действий - участнику специальной военной операции медицинской помощи.</w:t>
      </w:r>
    </w:p>
    <w:p w:rsidR="009962C4" w:rsidRDefault="007D63B6">
      <w:pPr>
        <w:pStyle w:val="ConsPlusNormal"/>
        <w:jc w:val="both"/>
      </w:pPr>
      <w:r>
        <w:t xml:space="preserve">(пп. 3.3.3 в ред. </w:t>
      </w:r>
      <w:hyperlink r:id="rId41"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3.3.4. Обеспечивается психолого-психиатрическое консультирование при наличии медицинских показаний.</w:t>
      </w:r>
    </w:p>
    <w:p w:rsidR="009962C4" w:rsidRDefault="007D63B6">
      <w:pPr>
        <w:pStyle w:val="ConsPlusNormal"/>
        <w:spacing w:before="160"/>
        <w:ind w:firstLine="540"/>
        <w:jc w:val="both"/>
      </w:pPr>
      <w:r>
        <w:t>3.3.5. Обеспечивается выписка рецептов и выдача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w:t>
      </w:r>
    </w:p>
    <w:p w:rsidR="009962C4" w:rsidRDefault="007D63B6">
      <w:pPr>
        <w:pStyle w:val="ConsPlusNormal"/>
        <w:spacing w:before="160"/>
        <w:ind w:firstLine="540"/>
        <w:jc w:val="both"/>
      </w:pPr>
      <w:r>
        <w:t>3.3.6. Обеспечивается внеочередное направление на санаторно-курортное лечение при наличии медицинских показаний, а также членов их семей.</w:t>
      </w:r>
    </w:p>
    <w:p w:rsidR="009962C4" w:rsidRDefault="007D63B6">
      <w:pPr>
        <w:pStyle w:val="ConsPlusNormal"/>
        <w:spacing w:before="160"/>
        <w:ind w:firstLine="540"/>
        <w:jc w:val="both"/>
      </w:pPr>
      <w:r>
        <w:t>3.3.7. Обеспечивается внеочередное направление на медико-социальную экспертизу медицинских документов при наличии медицинских показаний.</w:t>
      </w:r>
    </w:p>
    <w:p w:rsidR="009962C4" w:rsidRDefault="007D63B6">
      <w:pPr>
        <w:pStyle w:val="ConsPlusNormal"/>
        <w:spacing w:before="160"/>
        <w:ind w:firstLine="540"/>
        <w:jc w:val="both"/>
      </w:pPr>
      <w:r>
        <w:t>3.3.8. Обеспечивается осуществление зубного протезирования (вне зависимости от наличия у ветерана боевых действий - участника специальной военной операции инвалидности) в следующем порядке:</w:t>
      </w:r>
    </w:p>
    <w:p w:rsidR="009962C4" w:rsidRDefault="007D63B6">
      <w:pPr>
        <w:pStyle w:val="ConsPlusNormal"/>
        <w:spacing w:before="160"/>
        <w:ind w:firstLine="540"/>
        <w:jc w:val="both"/>
      </w:pPr>
      <w:r>
        <w:t>3.3.8.1. Решение о необходимости проведения зубного протезирования принимает лечащий врач медицинского учреждения Кировской области после проведения предварительного осмотра.</w:t>
      </w:r>
    </w:p>
    <w:p w:rsidR="009962C4" w:rsidRDefault="007D63B6">
      <w:pPr>
        <w:pStyle w:val="ConsPlusNormal"/>
        <w:spacing w:before="160"/>
        <w:ind w:firstLine="540"/>
        <w:jc w:val="both"/>
      </w:pPr>
      <w:r>
        <w:t>3.3.8.2. Зубное протезирование ветеранам боевых действий - участникам специальной военной операции осуществляется в Кировском областном государственном бюджетном учреждении здравоохранения "Кировский клинический стоматологический центр" (далее - КОГБУЗ "Кировский клинический стоматологический центр").</w:t>
      </w:r>
    </w:p>
    <w:p w:rsidR="009962C4" w:rsidRDefault="007D63B6">
      <w:pPr>
        <w:pStyle w:val="ConsPlusNormal"/>
        <w:spacing w:before="160"/>
        <w:ind w:firstLine="540"/>
        <w:jc w:val="both"/>
      </w:pPr>
      <w:r>
        <w:t>3.3.8.3. В КОГБУЗ "Кировский клинический стоматологический центр" обеспечивается приоритетное оказание зубного протезирования ветеранам боевых действий - участникам специальной военной операции.</w:t>
      </w:r>
    </w:p>
    <w:p w:rsidR="009962C4" w:rsidRDefault="007D63B6">
      <w:pPr>
        <w:pStyle w:val="ConsPlusNormal"/>
        <w:spacing w:before="160"/>
        <w:ind w:firstLine="540"/>
        <w:jc w:val="both"/>
      </w:pPr>
      <w:r>
        <w:t>3.3.8.4. В КОГБУЗ "Кировский клинический стоматологический центр" назначается ответственный медицинский работник из числа руководителей для координации и организации приоритетного оказания медицинской помощи ветеранам боевых действий - участникам специальной военной операции.</w:t>
      </w:r>
    </w:p>
    <w:p w:rsidR="009962C4" w:rsidRDefault="007D63B6">
      <w:pPr>
        <w:pStyle w:val="ConsPlusNormal"/>
        <w:spacing w:before="160"/>
        <w:ind w:firstLine="540"/>
        <w:jc w:val="both"/>
      </w:pPr>
      <w:r>
        <w:t>3.3.8.5. Зубное протезирование оказывается в соответствии с порядками оказания медицинской помощи, утверждаемыми Министерством здравоохранения Российской Федерации, на основе клинических рекомендаций и с учетом стандартов медицинской помощи по профилю "стоматология".</w:t>
      </w:r>
    </w:p>
    <w:p w:rsidR="009962C4" w:rsidRDefault="007D63B6">
      <w:pPr>
        <w:pStyle w:val="ConsPlusNormal"/>
        <w:jc w:val="both"/>
      </w:pPr>
      <w:r>
        <w:t xml:space="preserve">(пп. 3.3.8 введен </w:t>
      </w:r>
      <w:hyperlink r:id="rId42"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3.4.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9962C4" w:rsidRDefault="007D63B6">
      <w:pPr>
        <w:pStyle w:val="ConsPlusNormal"/>
        <w:spacing w:before="16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962C4" w:rsidRDefault="007D63B6">
      <w:pPr>
        <w:pStyle w:val="ConsPlusNormal"/>
        <w:spacing w:before="160"/>
        <w:ind w:firstLine="540"/>
        <w:jc w:val="both"/>
      </w:pPr>
      <w: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 ресурсов.</w:t>
      </w:r>
    </w:p>
    <w:p w:rsidR="009962C4" w:rsidRDefault="007D63B6">
      <w:pPr>
        <w:pStyle w:val="ConsPlusNormal"/>
        <w:spacing w:before="160"/>
        <w:ind w:firstLine="540"/>
        <w:jc w:val="both"/>
      </w:pPr>
      <w:r>
        <w:t>3.5. Мероприятия по профилактике заболеваний и формированию здорового образа жизни, в том числе меры по профилактике распространения ВИЧ-инфекции и вирусного гепатита C, осуществляемые в рамках Территориальной программы, включают в себя:</w:t>
      </w:r>
    </w:p>
    <w:p w:rsidR="009962C4" w:rsidRDefault="007D63B6">
      <w:pPr>
        <w:pStyle w:val="ConsPlusNormal"/>
        <w:spacing w:before="160"/>
        <w:ind w:firstLine="540"/>
        <w:jc w:val="both"/>
      </w:pPr>
      <w:r>
        <w:t>диспансеризацию определенных групп взрослого населения и детей-сирот, детей, оставшихся без попечения родителей;</w:t>
      </w:r>
    </w:p>
    <w:p w:rsidR="009962C4" w:rsidRDefault="007D63B6">
      <w:pPr>
        <w:pStyle w:val="ConsPlusNormal"/>
        <w:spacing w:before="160"/>
        <w:ind w:firstLine="540"/>
        <w:jc w:val="both"/>
      </w:pPr>
      <w:r>
        <w:t>проведение профилактических медицинских осмотров взрослого и детского населения (кроме категорий граждан, подлежащих медицинским осмотрам, порядок и условия проведения которых регламентируются законодательством Российской Федерации);</w:t>
      </w:r>
    </w:p>
    <w:p w:rsidR="009962C4" w:rsidRDefault="007D63B6">
      <w:pPr>
        <w:pStyle w:val="ConsPlusNormal"/>
        <w:spacing w:before="160"/>
        <w:ind w:firstLine="540"/>
        <w:jc w:val="both"/>
      </w:pPr>
      <w: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9962C4" w:rsidRDefault="007D63B6">
      <w:pPr>
        <w:pStyle w:val="ConsPlusNormal"/>
        <w:spacing w:before="160"/>
        <w:ind w:firstLine="540"/>
        <w:jc w:val="both"/>
      </w:pPr>
      <w: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9962C4" w:rsidRDefault="007D63B6">
      <w:pPr>
        <w:pStyle w:val="ConsPlusNormal"/>
        <w:spacing w:before="160"/>
        <w:ind w:firstLine="540"/>
        <w:jc w:val="both"/>
      </w:pPr>
      <w: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9962C4" w:rsidRDefault="007D63B6">
      <w:pPr>
        <w:pStyle w:val="ConsPlusNormal"/>
        <w:spacing w:before="160"/>
        <w:ind w:firstLine="540"/>
        <w:jc w:val="both"/>
      </w:pPr>
      <w: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9962C4" w:rsidRDefault="007D63B6">
      <w:pPr>
        <w:pStyle w:val="ConsPlusNormal"/>
        <w:spacing w:before="160"/>
        <w:ind w:firstLine="540"/>
        <w:jc w:val="both"/>
      </w:pPr>
      <w:r>
        <w:t>реализацию мер, направленных на снижение потребления алкоголя и табака;</w:t>
      </w:r>
    </w:p>
    <w:p w:rsidR="009962C4" w:rsidRDefault="007D63B6">
      <w:pPr>
        <w:pStyle w:val="ConsPlusNormal"/>
        <w:spacing w:before="160"/>
        <w:ind w:firstLine="540"/>
        <w:jc w:val="both"/>
      </w:pPr>
      <w: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9962C4" w:rsidRDefault="007D63B6">
      <w:pPr>
        <w:pStyle w:val="ConsPlusNormal"/>
        <w:spacing w:before="160"/>
        <w:ind w:firstLine="540"/>
        <w:jc w:val="both"/>
      </w:pPr>
      <w:r>
        <w:t>осуществление санитарно-противоэпидемических (профилактических) мероприятий;</w:t>
      </w:r>
    </w:p>
    <w:p w:rsidR="009962C4" w:rsidRDefault="007D63B6">
      <w:pPr>
        <w:pStyle w:val="ConsPlusNormal"/>
        <w:spacing w:before="160"/>
        <w:ind w:firstLine="540"/>
        <w:jc w:val="both"/>
      </w:pPr>
      <w:r>
        <w:t>предупреждение и раннее выявление хронических неинфекционных заболеваний, в том числе социально значимых, а также ВИЧ-инфекции и вирусного гепатита C и борьбу с ними;</w:t>
      </w:r>
    </w:p>
    <w:p w:rsidR="009962C4" w:rsidRDefault="007D63B6">
      <w:pPr>
        <w:pStyle w:val="ConsPlusNormal"/>
        <w:spacing w:before="160"/>
        <w:ind w:firstLine="540"/>
        <w:jc w:val="both"/>
      </w:pPr>
      <w: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9962C4" w:rsidRDefault="007D63B6">
      <w:pPr>
        <w:pStyle w:val="ConsPlusNormal"/>
        <w:spacing w:before="160"/>
        <w:ind w:firstLine="540"/>
        <w:jc w:val="both"/>
      </w:pPr>
      <w: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вирусного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962C4" w:rsidRDefault="007D63B6">
      <w:pPr>
        <w:pStyle w:val="ConsPlusNormal"/>
        <w:spacing w:before="160"/>
        <w:ind w:firstLine="540"/>
        <w:jc w:val="both"/>
      </w:pPr>
      <w:r>
        <w:t>информирование населения о факторах риска развития хронических неинфекционных заболеваний и об инфекциях, в том числе ВИЧ-инфекции и вирусном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
    <w:p w:rsidR="009962C4" w:rsidRDefault="007D63B6">
      <w:pPr>
        <w:pStyle w:val="ConsPlusNormal"/>
        <w:spacing w:before="160"/>
        <w:ind w:firstLine="540"/>
        <w:jc w:val="both"/>
      </w:pPr>
      <w:r>
        <w:t>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чрезвычайной ситуации и (или) при возникновении угрозы распространения заболеваний, представляющих опасность для окружающих, обеспечивает организацию прохождения гражданами профилактических медицинских осмотров, диспансеризации, в том числе в рабочие дни в вечернее время и по субботам, а также предоставляет гражданам возможность дистанционной записи на медицинские обследования.</w:t>
      </w:r>
    </w:p>
    <w:p w:rsidR="009962C4" w:rsidRDefault="007D63B6">
      <w:pPr>
        <w:pStyle w:val="ConsPlusNormal"/>
        <w:spacing w:before="16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9962C4" w:rsidRDefault="007D63B6">
      <w:pPr>
        <w:pStyle w:val="ConsPlusNormal"/>
        <w:spacing w:before="16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962C4" w:rsidRDefault="007D63B6">
      <w:pPr>
        <w:pStyle w:val="ConsPlusNormal"/>
        <w:spacing w:before="160"/>
        <w:ind w:firstLine="540"/>
        <w:jc w:val="both"/>
      </w:pPr>
      <w: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9962C4" w:rsidRDefault="007D63B6">
      <w:pPr>
        <w:pStyle w:val="ConsPlusNormal"/>
        <w:spacing w:before="160"/>
        <w:ind w:firstLine="540"/>
        <w:jc w:val="both"/>
      </w:pPr>
      <w:r>
        <w:t>безопасные условия пребывания и санитарно-эпидемиологический режим при проведении лечебно-диагностического процесса;</w:t>
      </w:r>
    </w:p>
    <w:p w:rsidR="009962C4" w:rsidRDefault="007D63B6">
      <w:pPr>
        <w:pStyle w:val="ConsPlusNormal"/>
        <w:spacing w:before="160"/>
        <w:ind w:firstLine="540"/>
        <w:jc w:val="both"/>
      </w:pPr>
      <w: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9962C4" w:rsidRDefault="007D63B6">
      <w:pPr>
        <w:pStyle w:val="ConsPlusNormal"/>
        <w:spacing w:before="160"/>
        <w:ind w:firstLine="540"/>
        <w:jc w:val="both"/>
      </w:pPr>
      <w:r>
        <w:t>консультации врачей-специалистов в соответствии с показаниями;</w:t>
      </w:r>
    </w:p>
    <w:p w:rsidR="009962C4" w:rsidRDefault="007D63B6">
      <w:pPr>
        <w:pStyle w:val="ConsPlusNormal"/>
        <w:spacing w:before="160"/>
        <w:ind w:firstLine="540"/>
        <w:jc w:val="both"/>
      </w:pPr>
      <w:r>
        <w:t>круглосуточное врачебное наблюдение;</w:t>
      </w:r>
    </w:p>
    <w:p w:rsidR="009962C4" w:rsidRDefault="007D63B6">
      <w:pPr>
        <w:pStyle w:val="ConsPlusNormal"/>
        <w:spacing w:before="160"/>
        <w:ind w:firstLine="540"/>
        <w:jc w:val="both"/>
      </w:pPr>
      <w:r>
        <w:t>круглосуточный уход медицинского персонала;</w:t>
      </w:r>
    </w:p>
    <w:p w:rsidR="009962C4" w:rsidRDefault="007D63B6">
      <w:pPr>
        <w:pStyle w:val="ConsPlusNormal"/>
        <w:spacing w:before="160"/>
        <w:ind w:firstLine="540"/>
        <w:jc w:val="both"/>
      </w:pPr>
      <w:r>
        <w:t>размещение в палатах, количество коек в которых определяется состоянием пациента, порядками (стандартами) оказания медицинской помощи;</w:t>
      </w:r>
    </w:p>
    <w:p w:rsidR="009962C4" w:rsidRDefault="007D63B6">
      <w:pPr>
        <w:pStyle w:val="ConsPlusNormal"/>
        <w:spacing w:before="160"/>
        <w:ind w:firstLine="540"/>
        <w:jc w:val="both"/>
      </w:pPr>
      <w:r>
        <w:t>питание, лечебное питание (по медицинским показаниям);</w:t>
      </w:r>
    </w:p>
    <w:p w:rsidR="009962C4" w:rsidRDefault="007D63B6">
      <w:pPr>
        <w:pStyle w:val="ConsPlusNormal"/>
        <w:spacing w:before="160"/>
        <w:ind w:firstLine="540"/>
        <w:jc w:val="both"/>
      </w:pPr>
      <w: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
    <w:p w:rsidR="009962C4" w:rsidRDefault="007D63B6">
      <w:pPr>
        <w:pStyle w:val="ConsPlusNormal"/>
        <w:spacing w:before="160"/>
        <w:ind w:firstLine="540"/>
        <w:jc w:val="both"/>
      </w:pPr>
      <w:r>
        <w:t xml:space="preserve">3.7. При оказании медицинской помощи в стационарных условиях по медицинским и (или) эпидемиологическим показаниям согласно </w:t>
      </w:r>
      <w:hyperlink r:id="rId43" w:history="1">
        <w:r>
          <w:rPr>
            <w:color w:val="0000FF"/>
          </w:rPr>
          <w:t>перечню</w:t>
        </w:r>
      </w:hyperlink>
      <w: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
    <w:p w:rsidR="009962C4" w:rsidRDefault="007D63B6">
      <w:pPr>
        <w:pStyle w:val="ConsPlusNormal"/>
        <w:spacing w:before="160"/>
        <w:ind w:firstLine="540"/>
        <w:jc w:val="both"/>
      </w:pPr>
      <w:r>
        <w:t>3.7.1. Совместное размещение пациентов с учетом имеющихся нозологических форм (заболеваний), пола и тяжести состояния пациента.</w:t>
      </w:r>
    </w:p>
    <w:p w:rsidR="009962C4" w:rsidRDefault="007D63B6">
      <w:pPr>
        <w:pStyle w:val="ConsPlusNormal"/>
        <w:spacing w:before="160"/>
        <w:ind w:firstLine="540"/>
        <w:jc w:val="both"/>
      </w:pPr>
      <w: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9962C4" w:rsidRDefault="007D63B6">
      <w:pPr>
        <w:pStyle w:val="ConsPlusNormal"/>
        <w:spacing w:before="160"/>
        <w:ind w:firstLine="540"/>
        <w:jc w:val="both"/>
      </w:pPr>
      <w:r>
        <w:t>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медицинскую помощь, а также медицинскую реабилитацию. 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
    <w:p w:rsidR="009962C4" w:rsidRDefault="007D63B6">
      <w:pPr>
        <w:pStyle w:val="ConsPlusNormal"/>
        <w:spacing w:before="160"/>
        <w:ind w:firstLine="540"/>
        <w:jc w:val="both"/>
      </w:pPr>
      <w: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9962C4" w:rsidRDefault="007D63B6">
      <w:pPr>
        <w:pStyle w:val="ConsPlusNormal"/>
        <w:spacing w:before="160"/>
        <w:ind w:firstLine="540"/>
        <w:jc w:val="both"/>
      </w:pPr>
      <w:r>
        <w:t>В случае медицинской эвакуации ребенка в медицинские организации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9962C4" w:rsidRDefault="007D63B6">
      <w:pPr>
        <w:pStyle w:val="ConsPlusNormal"/>
        <w:spacing w:before="160"/>
        <w:ind w:firstLine="540"/>
        <w:jc w:val="both"/>
      </w:pPr>
      <w:r>
        <w:t>3.9. 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
    <w:p w:rsidR="009962C4" w:rsidRDefault="007D63B6">
      <w:pPr>
        <w:pStyle w:val="ConsPlusNormal"/>
        <w:spacing w:before="160"/>
        <w:ind w:firstLine="540"/>
        <w:jc w:val="both"/>
      </w:pPr>
      <w: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9962C4" w:rsidRDefault="007D63B6">
      <w:pPr>
        <w:pStyle w:val="ConsPlusNormal"/>
        <w:spacing w:before="160"/>
        <w:ind w:firstLine="540"/>
        <w:jc w:val="both"/>
      </w:pPr>
      <w: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9962C4" w:rsidRDefault="007D63B6">
      <w:pPr>
        <w:pStyle w:val="ConsPlusNormal"/>
        <w:spacing w:before="160"/>
        <w:ind w:firstLine="540"/>
        <w:jc w:val="both"/>
      </w:pPr>
      <w: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9962C4" w:rsidRDefault="007D63B6">
      <w:pPr>
        <w:pStyle w:val="ConsPlusNormal"/>
        <w:spacing w:before="160"/>
        <w:ind w:firstLine="540"/>
        <w:jc w:val="both"/>
      </w:pPr>
      <w: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9962C4" w:rsidRDefault="007D63B6">
      <w:pPr>
        <w:pStyle w:val="ConsPlusNormal"/>
        <w:spacing w:before="160"/>
        <w:ind w:firstLine="540"/>
        <w:jc w:val="both"/>
      </w:pPr>
      <w:r>
        <w:t>3.10. Гражданин имеет право не реже 1 раза в год на бесплатный профилактический медицинский осмотр, в том числе в рамках диспансеризации.</w:t>
      </w:r>
    </w:p>
    <w:p w:rsidR="009962C4" w:rsidRDefault="007D63B6">
      <w:pPr>
        <w:pStyle w:val="ConsPlusNormal"/>
        <w:spacing w:before="160"/>
        <w:ind w:firstLine="540"/>
        <w:jc w:val="both"/>
      </w:pPr>
      <w:r>
        <w:t>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 наблюдения).</w:t>
      </w:r>
    </w:p>
    <w:p w:rsidR="009962C4" w:rsidRDefault="007D63B6">
      <w:pPr>
        <w:pStyle w:val="ConsPlusNormal"/>
        <w:spacing w:before="160"/>
        <w:ind w:firstLine="540"/>
        <w:jc w:val="both"/>
      </w:pPr>
      <w: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9962C4" w:rsidRDefault="007D63B6">
      <w:pPr>
        <w:pStyle w:val="ConsPlusNormal"/>
        <w:spacing w:before="160"/>
        <w:ind w:firstLine="540"/>
        <w:jc w:val="both"/>
      </w:pPr>
      <w: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 Севастополя", лица, награжденные знаком "Житель осажденного Сталинграда", проходят диспансеризацию ежегодно вне зависимости от возраста.</w:t>
      </w:r>
    </w:p>
    <w:p w:rsidR="009962C4" w:rsidRDefault="007D63B6">
      <w:pPr>
        <w:pStyle w:val="ConsPlusNormal"/>
        <w:spacing w:before="160"/>
        <w:ind w:firstLine="540"/>
        <w:jc w:val="both"/>
      </w:pPr>
      <w: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9962C4" w:rsidRDefault="007D63B6">
      <w:pPr>
        <w:pStyle w:val="ConsPlusNormal"/>
        <w:spacing w:before="160"/>
        <w:ind w:firstLine="540"/>
        <w:jc w:val="both"/>
      </w:pPr>
      <w:r>
        <w:t>Диспансеризация взрослого населения проводится в 2 этапа.</w:t>
      </w:r>
    </w:p>
    <w:p w:rsidR="009962C4" w:rsidRDefault="007D63B6">
      <w:pPr>
        <w:pStyle w:val="ConsPlusNormal"/>
        <w:spacing w:before="160"/>
        <w:ind w:firstLine="540"/>
        <w:jc w:val="both"/>
      </w:pPr>
      <w: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9962C4" w:rsidRDefault="007D63B6">
      <w:pPr>
        <w:pStyle w:val="ConsPlusNormal"/>
        <w:spacing w:before="16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9962C4" w:rsidRDefault="007D63B6">
      <w:pPr>
        <w:pStyle w:val="ConsPlusNormal"/>
        <w:spacing w:before="16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9962C4" w:rsidRDefault="007D63B6">
      <w:pPr>
        <w:pStyle w:val="ConsPlusNormal"/>
        <w:spacing w:before="160"/>
        <w:ind w:firstLine="540"/>
        <w:jc w:val="both"/>
      </w:pPr>
      <w: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962C4" w:rsidRDefault="007D63B6">
      <w:pPr>
        <w:pStyle w:val="ConsPlusNormal"/>
        <w:spacing w:before="160"/>
        <w:ind w:firstLine="540"/>
        <w:jc w:val="both"/>
      </w:pPr>
      <w: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w:t>
      </w:r>
    </w:p>
    <w:p w:rsidR="009962C4" w:rsidRDefault="007D63B6">
      <w:pPr>
        <w:pStyle w:val="ConsPlusNormal"/>
        <w:spacing w:before="160"/>
        <w:ind w:firstLine="540"/>
        <w:jc w:val="both"/>
      </w:pPr>
      <w:r>
        <w:t>Профилактический медицинский осмотр проводится в 2 этапа.</w:t>
      </w:r>
    </w:p>
    <w:p w:rsidR="009962C4" w:rsidRDefault="007D63B6">
      <w:pPr>
        <w:pStyle w:val="ConsPlusNormal"/>
        <w:spacing w:before="160"/>
        <w:ind w:firstLine="540"/>
        <w:jc w:val="both"/>
      </w:pPr>
      <w: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9962C4" w:rsidRDefault="007D63B6">
      <w:pPr>
        <w:pStyle w:val="ConsPlusNormal"/>
        <w:spacing w:before="160"/>
        <w:ind w:firstLine="540"/>
        <w:jc w:val="both"/>
      </w:pPr>
      <w:r>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9962C4" w:rsidRDefault="007D63B6">
      <w:pPr>
        <w:pStyle w:val="ConsPlusNormal"/>
        <w:spacing w:before="160"/>
        <w:ind w:firstLine="540"/>
        <w:jc w:val="both"/>
      </w:pPr>
      <w: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9962C4" w:rsidRDefault="007D63B6">
      <w:pPr>
        <w:pStyle w:val="ConsPlusNormal"/>
        <w:spacing w:before="160"/>
        <w:ind w:firstLine="540"/>
        <w:jc w:val="both"/>
      </w:pPr>
      <w: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9962C4" w:rsidRDefault="007D63B6">
      <w:pPr>
        <w:pStyle w:val="ConsPlusNormal"/>
        <w:spacing w:before="160"/>
        <w:ind w:firstLine="540"/>
        <w:jc w:val="both"/>
      </w:pPr>
      <w: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9962C4" w:rsidRDefault="007D63B6">
      <w:pPr>
        <w:pStyle w:val="ConsPlusNormal"/>
        <w:spacing w:before="16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проводимые в рамках углубленной диспансеризации, согласно </w:t>
      </w:r>
      <w:hyperlink w:anchor="Par16257" w:history="1">
        <w:r>
          <w:rPr>
            <w:color w:val="0000FF"/>
          </w:rPr>
          <w:t>приложению N 10</w:t>
        </w:r>
      </w:hyperlink>
      <w:r>
        <w:t>.</w:t>
      </w:r>
    </w:p>
    <w:p w:rsidR="009962C4" w:rsidRDefault="007D63B6">
      <w:pPr>
        <w:pStyle w:val="ConsPlusNormal"/>
        <w:spacing w:before="160"/>
        <w:ind w:firstLine="540"/>
        <w:jc w:val="both"/>
      </w:pPr>
      <w: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962C4" w:rsidRDefault="007D63B6">
      <w:pPr>
        <w:pStyle w:val="ConsPlusNormal"/>
        <w:spacing w:before="160"/>
        <w:ind w:firstLine="540"/>
        <w:jc w:val="both"/>
      </w:pPr>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Кировской области.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962C4" w:rsidRDefault="007D63B6">
      <w:pPr>
        <w:pStyle w:val="ConsPlusNormal"/>
        <w:spacing w:before="16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средств связи.</w:t>
      </w:r>
    </w:p>
    <w:p w:rsidR="009962C4" w:rsidRDefault="007D63B6">
      <w:pPr>
        <w:pStyle w:val="ConsPlusNormal"/>
        <w:spacing w:before="160"/>
        <w:ind w:firstLine="540"/>
        <w:jc w:val="both"/>
      </w:pPr>
      <w:r>
        <w:t>Запись граждан на углубленную диспансеризацию осуществляется в установленном порядке, в том числе с использованием ЕПГУ.</w:t>
      </w:r>
    </w:p>
    <w:p w:rsidR="009962C4" w:rsidRDefault="007D63B6">
      <w:pPr>
        <w:pStyle w:val="ConsPlusNormal"/>
        <w:spacing w:before="160"/>
        <w:ind w:firstLine="540"/>
        <w:jc w:val="both"/>
      </w:pPr>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ar16261" w:history="1">
        <w:r>
          <w:rPr>
            <w:color w:val="0000FF"/>
          </w:rPr>
          <w:t>пунктом 1</w:t>
        </w:r>
      </w:hyperlink>
      <w: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9962C4" w:rsidRDefault="007D63B6">
      <w:pPr>
        <w:pStyle w:val="ConsPlusNormal"/>
        <w:spacing w:before="16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962C4" w:rsidRDefault="007D63B6">
      <w:pPr>
        <w:pStyle w:val="ConsPlusNormal"/>
        <w:spacing w:before="16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962C4" w:rsidRDefault="007D63B6">
      <w:pPr>
        <w:pStyle w:val="ConsPlusNormal"/>
        <w:spacing w:before="16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44" w:history="1">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являющийся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962C4" w:rsidRDefault="007D63B6">
      <w:pPr>
        <w:pStyle w:val="ConsPlusNormal"/>
        <w:spacing w:before="160"/>
        <w:ind w:firstLine="540"/>
        <w:jc w:val="both"/>
      </w:pPr>
      <w: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962C4" w:rsidRDefault="007D63B6">
      <w:pPr>
        <w:pStyle w:val="ConsPlusNormal"/>
        <w:spacing w:before="160"/>
        <w:ind w:firstLine="540"/>
        <w:jc w:val="both"/>
      </w:pPr>
      <w: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9962C4" w:rsidRDefault="007D63B6">
      <w:pPr>
        <w:pStyle w:val="ConsPlusNormal"/>
        <w:spacing w:before="160"/>
        <w:ind w:firstLine="540"/>
        <w:jc w:val="both"/>
      </w:pPr>
      <w: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9962C4" w:rsidRDefault="007D63B6">
      <w:pPr>
        <w:pStyle w:val="ConsPlusNormal"/>
        <w:spacing w:before="160"/>
        <w:ind w:firstLine="540"/>
        <w:jc w:val="both"/>
      </w:pPr>
      <w:r>
        <w:t>ТФОМС Кировской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9962C4" w:rsidRDefault="007D63B6">
      <w:pPr>
        <w:pStyle w:val="ConsPlusNormal"/>
        <w:spacing w:before="16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9962C4" w:rsidRDefault="007D63B6">
      <w:pPr>
        <w:pStyle w:val="ConsPlusNormal"/>
        <w:spacing w:before="160"/>
        <w:ind w:firstLine="540"/>
        <w:jc w:val="both"/>
      </w:pPr>
      <w: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962C4" w:rsidRDefault="007D63B6">
      <w:pPr>
        <w:pStyle w:val="ConsPlusNormal"/>
        <w:spacing w:before="160"/>
        <w:ind w:firstLine="540"/>
        <w:jc w:val="both"/>
      </w:pPr>
      <w: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9962C4" w:rsidRDefault="007D63B6">
      <w:pPr>
        <w:pStyle w:val="ConsPlusNormal"/>
        <w:spacing w:before="160"/>
        <w:ind w:firstLine="540"/>
        <w:jc w:val="both"/>
      </w:pPr>
      <w:r>
        <w:t>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законодательством Российской Федерации.</w:t>
      </w:r>
    </w:p>
    <w:p w:rsidR="009962C4" w:rsidRDefault="007D63B6">
      <w:pPr>
        <w:pStyle w:val="ConsPlusNormal"/>
        <w:spacing w:before="160"/>
        <w:ind w:firstLine="540"/>
        <w:jc w:val="both"/>
      </w:pPr>
      <w:r>
        <w:t>3.11.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962C4" w:rsidRDefault="007D63B6">
      <w:pPr>
        <w:pStyle w:val="ConsPlusNormal"/>
        <w:spacing w:before="160"/>
        <w:ind w:firstLine="540"/>
        <w:jc w:val="both"/>
      </w:pPr>
      <w:r>
        <w:t>Диспансерное наблюдение, в том числе работающих граждан, и обмен информацией о результатах такого диспансерного наблюдения между медицинскими организациями осуществляется в порядке, установленном Министерством здравоохранения Российской Федерации.</w:t>
      </w:r>
    </w:p>
    <w:p w:rsidR="009962C4" w:rsidRDefault="007D63B6">
      <w:pPr>
        <w:pStyle w:val="ConsPlusNormal"/>
        <w:jc w:val="both"/>
      </w:pPr>
      <w:r>
        <w:t xml:space="preserve">(в ред. </w:t>
      </w:r>
      <w:hyperlink r:id="rId45"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Кировской области, а также министерству здравоохранения Кировской области для проведения анализа и принятия управленческих решений.</w:t>
      </w:r>
    </w:p>
    <w:p w:rsidR="009962C4" w:rsidRDefault="007D63B6">
      <w:pPr>
        <w:pStyle w:val="ConsPlusNormal"/>
        <w:spacing w:before="160"/>
        <w:ind w:firstLine="540"/>
        <w:jc w:val="both"/>
      </w:pPr>
      <w: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962C4" w:rsidRDefault="007D63B6">
      <w:pPr>
        <w:pStyle w:val="ConsPlusNormal"/>
        <w:spacing w:before="160"/>
        <w:ind w:firstLine="540"/>
        <w:jc w:val="both"/>
      </w:pPr>
      <w:r>
        <w:t xml:space="preserve">Абзацы пятый - тринадцатый исключены. - </w:t>
      </w:r>
      <w:hyperlink r:id="rId46" w:history="1">
        <w:r>
          <w:rPr>
            <w:color w:val="0000FF"/>
          </w:rPr>
          <w:t>Постановление</w:t>
        </w:r>
      </w:hyperlink>
      <w:r>
        <w:t xml:space="preserve"> Правительства Кировской области от 11.03.2025 N 104-П.</w:t>
      </w:r>
    </w:p>
    <w:p w:rsidR="009962C4" w:rsidRDefault="007D63B6">
      <w:pPr>
        <w:pStyle w:val="ConsPlusNormal"/>
        <w:spacing w:before="160"/>
        <w:ind w:firstLine="540"/>
        <w:jc w:val="both"/>
      </w:pPr>
      <w:r>
        <w:t>ТФОМС Кировской области ведет учет всех случаев проведения диспансерного наблюдения с ежемесячной передачей соответствующих обезличенных данных Федеральному фонду обязательного медицинского страхования.</w:t>
      </w:r>
    </w:p>
    <w:p w:rsidR="009962C4" w:rsidRDefault="007D63B6">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3.12.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(далее - возмещение расходов), производится за счет бюджетных ассигнований областного бюджета в виде предоставления субсидий.</w:t>
      </w:r>
    </w:p>
    <w:p w:rsidR="009962C4" w:rsidRDefault="007D63B6">
      <w:pPr>
        <w:pStyle w:val="ConsPlusNormal"/>
        <w:spacing w:before="160"/>
        <w:ind w:firstLine="540"/>
        <w:jc w:val="both"/>
      </w:pPr>
      <w:r>
        <w:t>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9962C4" w:rsidRDefault="007D63B6">
      <w:pPr>
        <w:pStyle w:val="ConsPlusNormal"/>
        <w:spacing w:before="160"/>
        <w:ind w:firstLine="540"/>
        <w:jc w:val="both"/>
      </w:pPr>
      <w:r>
        <w:t>Возмещение расходов производится с учетом объемов, сроков, качества и условий оказания медицинской помощи в экстренной форме.</w:t>
      </w:r>
    </w:p>
    <w:p w:rsidR="009962C4" w:rsidRDefault="007D63B6">
      <w:pPr>
        <w:pStyle w:val="ConsPlusNormal"/>
        <w:spacing w:before="160"/>
        <w:ind w:firstLine="540"/>
        <w:jc w:val="both"/>
      </w:pPr>
      <w:r>
        <w:t>Возмещение расходов осуществляется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9962C4" w:rsidRDefault="007D63B6">
      <w:pPr>
        <w:pStyle w:val="ConsPlusNormal"/>
        <w:spacing w:before="160"/>
        <w:ind w:firstLine="540"/>
        <w:jc w:val="both"/>
      </w:pPr>
      <w:r>
        <w:t>Основаниями для отказа в возмещении расходов являются:</w:t>
      </w:r>
    </w:p>
    <w:p w:rsidR="009962C4" w:rsidRDefault="007D63B6">
      <w:pPr>
        <w:pStyle w:val="ConsPlusNormal"/>
        <w:spacing w:before="160"/>
        <w:ind w:firstLine="540"/>
        <w:jc w:val="both"/>
      </w:pPr>
      <w: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9962C4" w:rsidRDefault="007D63B6">
      <w:pPr>
        <w:pStyle w:val="ConsPlusNormal"/>
        <w:spacing w:before="160"/>
        <w:ind w:firstLine="540"/>
        <w:jc w:val="both"/>
      </w:pPr>
      <w: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9962C4" w:rsidRDefault="007D63B6">
      <w:pPr>
        <w:pStyle w:val="ConsPlusNormal"/>
        <w:spacing w:before="160"/>
        <w:ind w:firstLine="540"/>
        <w:jc w:val="both"/>
      </w:pPr>
      <w:r>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 или их ассоциациями (союзами), профессиональными союзами медицинских работников или их объединениями (ассоциациями).</w:t>
      </w:r>
    </w:p>
    <w:p w:rsidR="009962C4" w:rsidRDefault="007D63B6">
      <w:pPr>
        <w:pStyle w:val="ConsPlusNormal"/>
        <w:spacing w:before="160"/>
        <w:ind w:firstLine="540"/>
        <w:jc w:val="both"/>
      </w:pPr>
      <w:r>
        <w:t>3.13.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962C4" w:rsidRDefault="007D63B6">
      <w:pPr>
        <w:pStyle w:val="ConsPlusNormal"/>
        <w:spacing w:before="16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9962C4" w:rsidRDefault="007D63B6">
      <w:pPr>
        <w:pStyle w:val="ConsPlusNormal"/>
        <w:spacing w:before="160"/>
        <w:ind w:firstLine="540"/>
        <w:jc w:val="both"/>
      </w:pPr>
      <w: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9962C4" w:rsidRDefault="007D63B6">
      <w:pPr>
        <w:pStyle w:val="ConsPlusNormal"/>
        <w:spacing w:before="160"/>
        <w:ind w:firstLine="540"/>
        <w:jc w:val="both"/>
      </w:pPr>
      <w: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9962C4" w:rsidRDefault="007D63B6">
      <w:pPr>
        <w:pStyle w:val="ConsPlusNormal"/>
        <w:spacing w:before="160"/>
        <w:ind w:firstLine="540"/>
        <w:jc w:val="both"/>
      </w:pPr>
      <w:r>
        <w:t>проведения консультаций врачами-специалистами в случае подозрения на онкологическое заболевание - не более 3 рабочих дней;</w:t>
      </w:r>
    </w:p>
    <w:p w:rsidR="009962C4" w:rsidRDefault="007D63B6">
      <w:pPr>
        <w:pStyle w:val="ConsPlusNormal"/>
        <w:spacing w:before="160"/>
        <w:ind w:firstLine="540"/>
        <w:jc w:val="both"/>
      </w:pPr>
      <w: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9962C4" w:rsidRDefault="007D63B6">
      <w:pPr>
        <w:pStyle w:val="ConsPlusNormal"/>
        <w:spacing w:before="16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9962C4" w:rsidRDefault="007D63B6">
      <w:pPr>
        <w:pStyle w:val="ConsPlusNormal"/>
        <w:spacing w:before="160"/>
        <w:ind w:firstLine="540"/>
        <w:jc w:val="both"/>
      </w:pPr>
      <w: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9962C4" w:rsidRDefault="007D63B6">
      <w:pPr>
        <w:pStyle w:val="ConsPlusNormal"/>
        <w:spacing w:before="160"/>
        <w:ind w:firstLine="540"/>
        <w:jc w:val="both"/>
      </w:pPr>
      <w: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9962C4" w:rsidRDefault="007D63B6">
      <w:pPr>
        <w:pStyle w:val="ConsPlusNormal"/>
        <w:spacing w:before="160"/>
        <w:ind w:firstLine="540"/>
        <w:jc w:val="both"/>
      </w:pPr>
      <w: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9962C4" w:rsidRDefault="007D63B6">
      <w:pPr>
        <w:pStyle w:val="ConsPlusNormal"/>
        <w:spacing w:before="160"/>
        <w:ind w:firstLine="540"/>
        <w:jc w:val="both"/>
      </w:pPr>
      <w:r>
        <w:t>При оказании скорой медицинской помощи в экстренной форме время доезда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
    <w:p w:rsidR="009962C4" w:rsidRDefault="007D63B6">
      <w:pPr>
        <w:pStyle w:val="ConsPlusNormal"/>
        <w:spacing w:before="16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9962C4" w:rsidRDefault="007D63B6">
      <w:pPr>
        <w:pStyle w:val="ConsPlusNormal"/>
        <w:spacing w:before="16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ar165" w:history="1">
        <w:r>
          <w:rPr>
            <w:color w:val="0000FF"/>
          </w:rPr>
          <w:t>разделом 3</w:t>
        </w:r>
      </w:hyperlink>
      <w:r>
        <w:t xml:space="preserve"> настоящей Территориальной программы.</w:t>
      </w:r>
    </w:p>
    <w:p w:rsidR="009962C4" w:rsidRDefault="007D63B6">
      <w:pPr>
        <w:pStyle w:val="ConsPlusNormal"/>
        <w:spacing w:before="16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9962C4" w:rsidRDefault="007D63B6">
      <w:pPr>
        <w:pStyle w:val="ConsPlusNormal"/>
        <w:spacing w:before="16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962C4" w:rsidRDefault="007D63B6">
      <w:pPr>
        <w:pStyle w:val="ConsPlusNormal"/>
        <w:spacing w:before="160"/>
        <w:ind w:firstLine="540"/>
        <w:jc w:val="both"/>
      </w:pPr>
      <w:r>
        <w:t>3.14.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9962C4" w:rsidRDefault="007D63B6">
      <w:pPr>
        <w:pStyle w:val="ConsPlusNormal"/>
        <w:spacing w:before="16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дистанционных (телемедицинских) технологий.</w:t>
      </w:r>
    </w:p>
    <w:p w:rsidR="009962C4" w:rsidRDefault="009962C4">
      <w:pPr>
        <w:pStyle w:val="ConsPlusNormal"/>
        <w:jc w:val="both"/>
      </w:pPr>
    </w:p>
    <w:p w:rsidR="009962C4" w:rsidRDefault="007D63B6">
      <w:pPr>
        <w:pStyle w:val="ConsPlusNormal"/>
        <w:ind w:firstLine="540"/>
        <w:jc w:val="both"/>
        <w:outlineLvl w:val="1"/>
        <w:rPr>
          <w:b/>
          <w:bCs/>
        </w:rPr>
      </w:pPr>
      <w:bookmarkStart w:id="4" w:name="Par322"/>
      <w:bookmarkEnd w:id="4"/>
      <w:r>
        <w:rPr>
          <w:b/>
          <w:bCs/>
        </w:rPr>
        <w:t>4.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9962C4" w:rsidRDefault="009962C4">
      <w:pPr>
        <w:pStyle w:val="ConsPlusNormal"/>
        <w:jc w:val="both"/>
      </w:pPr>
    </w:p>
    <w:p w:rsidR="009962C4" w:rsidRDefault="007D63B6">
      <w:pPr>
        <w:pStyle w:val="ConsPlusNormal"/>
        <w:ind w:firstLine="540"/>
        <w:jc w:val="both"/>
      </w:pPr>
      <w:r>
        <w:t xml:space="preserve">4.1. Гражданин имеет право на бесплатное получение медицинской помощи по видам, формам и условиям ее оказания в порядке, установленном в соответствии с </w:t>
      </w:r>
      <w:hyperlink w:anchor="Par74" w:history="1">
        <w:r>
          <w:rPr>
            <w:color w:val="0000FF"/>
          </w:rPr>
          <w:t>разделами 2</w:t>
        </w:r>
      </w:hyperlink>
      <w:r>
        <w:t xml:space="preserve"> и </w:t>
      </w:r>
      <w:hyperlink w:anchor="Par165" w:history="1">
        <w:r>
          <w:rPr>
            <w:color w:val="0000FF"/>
          </w:rPr>
          <w:t>3</w:t>
        </w:r>
      </w:hyperlink>
      <w:r>
        <w:t xml:space="preserve"> настоящей Территориальной программы, при следующих заболеваниях и состояниях:</w:t>
      </w:r>
    </w:p>
    <w:p w:rsidR="009962C4" w:rsidRDefault="007D63B6">
      <w:pPr>
        <w:pStyle w:val="ConsPlusNormal"/>
        <w:spacing w:before="160"/>
        <w:ind w:firstLine="540"/>
        <w:jc w:val="both"/>
      </w:pPr>
      <w:r>
        <w:t>4.1.1. Инфекционных и паразитарных болезнях.</w:t>
      </w:r>
    </w:p>
    <w:p w:rsidR="009962C4" w:rsidRDefault="007D63B6">
      <w:pPr>
        <w:pStyle w:val="ConsPlusNormal"/>
        <w:spacing w:before="160"/>
        <w:ind w:firstLine="540"/>
        <w:jc w:val="both"/>
      </w:pPr>
      <w:r>
        <w:t>4.1.2. Новообразованиях.</w:t>
      </w:r>
    </w:p>
    <w:p w:rsidR="009962C4" w:rsidRDefault="007D63B6">
      <w:pPr>
        <w:pStyle w:val="ConsPlusNormal"/>
        <w:spacing w:before="160"/>
        <w:ind w:firstLine="540"/>
        <w:jc w:val="both"/>
      </w:pPr>
      <w:r>
        <w:t>4.1.3. Болезнях эндокринной системы.</w:t>
      </w:r>
    </w:p>
    <w:p w:rsidR="009962C4" w:rsidRDefault="007D63B6">
      <w:pPr>
        <w:pStyle w:val="ConsPlusNormal"/>
        <w:spacing w:before="160"/>
        <w:ind w:firstLine="540"/>
        <w:jc w:val="both"/>
      </w:pPr>
      <w:r>
        <w:t>4.1.4. Расстройстве питания и нарушениях обмена веществ.</w:t>
      </w:r>
    </w:p>
    <w:p w:rsidR="009962C4" w:rsidRDefault="007D63B6">
      <w:pPr>
        <w:pStyle w:val="ConsPlusNormal"/>
        <w:spacing w:before="160"/>
        <w:ind w:firstLine="540"/>
        <w:jc w:val="both"/>
      </w:pPr>
      <w:r>
        <w:t>4.1.5. Болезнях нервной системы.</w:t>
      </w:r>
    </w:p>
    <w:p w:rsidR="009962C4" w:rsidRDefault="007D63B6">
      <w:pPr>
        <w:pStyle w:val="ConsPlusNormal"/>
        <w:spacing w:before="160"/>
        <w:ind w:firstLine="540"/>
        <w:jc w:val="both"/>
      </w:pPr>
      <w:r>
        <w:t>4.1.6. Болезнях крови, кроветворных органов.</w:t>
      </w:r>
    </w:p>
    <w:p w:rsidR="009962C4" w:rsidRDefault="007D63B6">
      <w:pPr>
        <w:pStyle w:val="ConsPlusNormal"/>
        <w:spacing w:before="160"/>
        <w:ind w:firstLine="540"/>
        <w:jc w:val="both"/>
      </w:pPr>
      <w:r>
        <w:t>4.1.7. Отдельных нарушениях, вовлекающих иммунный механизм.</w:t>
      </w:r>
    </w:p>
    <w:p w:rsidR="009962C4" w:rsidRDefault="007D63B6">
      <w:pPr>
        <w:pStyle w:val="ConsPlusNormal"/>
        <w:spacing w:before="160"/>
        <w:ind w:firstLine="540"/>
        <w:jc w:val="both"/>
      </w:pPr>
      <w:r>
        <w:t>4.1.8. Болезнях глаза и его придаточного аппарата.</w:t>
      </w:r>
    </w:p>
    <w:p w:rsidR="009962C4" w:rsidRDefault="007D63B6">
      <w:pPr>
        <w:pStyle w:val="ConsPlusNormal"/>
        <w:spacing w:before="160"/>
        <w:ind w:firstLine="540"/>
        <w:jc w:val="both"/>
      </w:pPr>
      <w:r>
        <w:t>4.1.9. Болезнях уха и сосцевидного отростка.</w:t>
      </w:r>
    </w:p>
    <w:p w:rsidR="009962C4" w:rsidRDefault="007D63B6">
      <w:pPr>
        <w:pStyle w:val="ConsPlusNormal"/>
        <w:spacing w:before="160"/>
        <w:ind w:firstLine="540"/>
        <w:jc w:val="both"/>
      </w:pPr>
      <w:r>
        <w:t>4.1.10. Болезнях системы кровообращения.</w:t>
      </w:r>
    </w:p>
    <w:p w:rsidR="009962C4" w:rsidRDefault="007D63B6">
      <w:pPr>
        <w:pStyle w:val="ConsPlusNormal"/>
        <w:spacing w:before="160"/>
        <w:ind w:firstLine="540"/>
        <w:jc w:val="both"/>
      </w:pPr>
      <w:r>
        <w:t>4.1.11. Болезнях органов дыхания.</w:t>
      </w:r>
    </w:p>
    <w:p w:rsidR="009962C4" w:rsidRDefault="007D63B6">
      <w:pPr>
        <w:pStyle w:val="ConsPlusNormal"/>
        <w:spacing w:before="160"/>
        <w:ind w:firstLine="540"/>
        <w:jc w:val="both"/>
      </w:pPr>
      <w:r>
        <w:t>4.1.12. Болезнях органов пищеварения, в том числе болезнях полости рта, слюнных желез и челюстей (за исключением зубного протезирования).</w:t>
      </w:r>
    </w:p>
    <w:p w:rsidR="009962C4" w:rsidRDefault="007D63B6">
      <w:pPr>
        <w:pStyle w:val="ConsPlusNormal"/>
        <w:spacing w:before="160"/>
        <w:ind w:firstLine="540"/>
        <w:jc w:val="both"/>
      </w:pPr>
      <w:r>
        <w:t>4.1.13. Болезнях мочеполовой системы.</w:t>
      </w:r>
    </w:p>
    <w:p w:rsidR="009962C4" w:rsidRDefault="007D63B6">
      <w:pPr>
        <w:pStyle w:val="ConsPlusNormal"/>
        <w:spacing w:before="160"/>
        <w:ind w:firstLine="540"/>
        <w:jc w:val="both"/>
      </w:pPr>
      <w:r>
        <w:t>4.1.14. Болезнях кожи и подкожной клетчатки.</w:t>
      </w:r>
    </w:p>
    <w:p w:rsidR="009962C4" w:rsidRDefault="007D63B6">
      <w:pPr>
        <w:pStyle w:val="ConsPlusNormal"/>
        <w:spacing w:before="160"/>
        <w:ind w:firstLine="540"/>
        <w:jc w:val="both"/>
      </w:pPr>
      <w:r>
        <w:t>4.1.15. Болезнях костно-мышечной системы и соединительной ткани.</w:t>
      </w:r>
    </w:p>
    <w:p w:rsidR="009962C4" w:rsidRDefault="007D63B6">
      <w:pPr>
        <w:pStyle w:val="ConsPlusNormal"/>
        <w:spacing w:before="160"/>
        <w:ind w:firstLine="540"/>
        <w:jc w:val="both"/>
      </w:pPr>
      <w:r>
        <w:t>4.1.16. Травмах, отравлениях и некоторых других последствиях воздействия внешних причин.</w:t>
      </w:r>
    </w:p>
    <w:p w:rsidR="009962C4" w:rsidRDefault="007D63B6">
      <w:pPr>
        <w:pStyle w:val="ConsPlusNormal"/>
        <w:spacing w:before="160"/>
        <w:ind w:firstLine="540"/>
        <w:jc w:val="both"/>
      </w:pPr>
      <w:r>
        <w:t>4.1.17. Врожденных аномалиях (пороках развития).</w:t>
      </w:r>
    </w:p>
    <w:p w:rsidR="009962C4" w:rsidRDefault="007D63B6">
      <w:pPr>
        <w:pStyle w:val="ConsPlusNormal"/>
        <w:spacing w:before="160"/>
        <w:ind w:firstLine="540"/>
        <w:jc w:val="both"/>
      </w:pPr>
      <w:r>
        <w:t>4.1.18. Деформациях и хромосомных нарушениях.</w:t>
      </w:r>
    </w:p>
    <w:p w:rsidR="009962C4" w:rsidRDefault="007D63B6">
      <w:pPr>
        <w:pStyle w:val="ConsPlusNormal"/>
        <w:spacing w:before="160"/>
        <w:ind w:firstLine="540"/>
        <w:jc w:val="both"/>
      </w:pPr>
      <w:r>
        <w:t>4.1.19. Беременности, родах, послеродовом периоде и абортах.</w:t>
      </w:r>
    </w:p>
    <w:p w:rsidR="009962C4" w:rsidRDefault="007D63B6">
      <w:pPr>
        <w:pStyle w:val="ConsPlusNormal"/>
        <w:spacing w:before="160"/>
        <w:ind w:firstLine="540"/>
        <w:jc w:val="both"/>
      </w:pPr>
      <w:r>
        <w:t>4.1.20. Отдельных состояниях, возникающих у детей в перинатальный период.</w:t>
      </w:r>
    </w:p>
    <w:p w:rsidR="009962C4" w:rsidRDefault="007D63B6">
      <w:pPr>
        <w:pStyle w:val="ConsPlusNormal"/>
        <w:spacing w:before="160"/>
        <w:ind w:firstLine="540"/>
        <w:jc w:val="both"/>
      </w:pPr>
      <w:r>
        <w:t>4.1.21. Психических расстройствах и расстройствах поведения.</w:t>
      </w:r>
    </w:p>
    <w:p w:rsidR="009962C4" w:rsidRDefault="007D63B6">
      <w:pPr>
        <w:pStyle w:val="ConsPlusNormal"/>
        <w:spacing w:before="160"/>
        <w:ind w:firstLine="540"/>
        <w:jc w:val="both"/>
      </w:pPr>
      <w:r>
        <w:t>4.1.22. Симптомах, признаках и отклонениях от нормы, не отнесенных к заболеваниям и состояниям.</w:t>
      </w:r>
    </w:p>
    <w:p w:rsidR="009962C4" w:rsidRDefault="007D63B6">
      <w:pPr>
        <w:pStyle w:val="ConsPlusNormal"/>
        <w:spacing w:before="160"/>
        <w:ind w:firstLine="540"/>
        <w:jc w:val="both"/>
      </w:pPr>
      <w:r>
        <w:t>4.2. Гражданин имеет право не реже 1 раза в год на бесплатный профилактический медицинский осмотр, в том числе в рамках диспансеризации.</w:t>
      </w:r>
    </w:p>
    <w:p w:rsidR="009962C4" w:rsidRDefault="007D63B6">
      <w:pPr>
        <w:pStyle w:val="ConsPlusNormal"/>
        <w:spacing w:before="160"/>
        <w:ind w:firstLine="540"/>
        <w:jc w:val="both"/>
      </w:pPr>
      <w:r>
        <w:t>4.3. В соответствии с законодательством Российской Федерации отдельные категории граждан имеют право на:</w:t>
      </w:r>
    </w:p>
    <w:p w:rsidR="009962C4" w:rsidRDefault="007D63B6">
      <w:pPr>
        <w:pStyle w:val="ConsPlusNormal"/>
        <w:spacing w:before="160"/>
        <w:ind w:firstLine="540"/>
        <w:jc w:val="both"/>
      </w:pPr>
      <w:r>
        <w:t xml:space="preserve">4.3.1. Обеспечение лекарственными препаратами в соответствии с </w:t>
      </w:r>
      <w:hyperlink w:anchor="Par16234" w:history="1">
        <w:r>
          <w:rPr>
            <w:color w:val="0000FF"/>
          </w:rPr>
          <w:t>Порядком</w:t>
        </w:r>
      </w:hyperlink>
      <w:r>
        <w:t xml:space="preserve"> обеспечения граждан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 согласно приложению N 9.</w:t>
      </w:r>
    </w:p>
    <w:p w:rsidR="009962C4" w:rsidRDefault="007D63B6">
      <w:pPr>
        <w:pStyle w:val="ConsPlusNormal"/>
        <w:spacing w:before="160"/>
        <w:ind w:firstLine="540"/>
        <w:jc w:val="both"/>
      </w:pPr>
      <w:r>
        <w:t>4.3.2.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9962C4" w:rsidRDefault="007D63B6">
      <w:pPr>
        <w:pStyle w:val="ConsPlusNormal"/>
        <w:jc w:val="both"/>
      </w:pPr>
      <w:r>
        <w:t xml:space="preserve">(пп. 4.3.2 в ред. </w:t>
      </w:r>
      <w:hyperlink r:id="rId48"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4.3.3.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9962C4" w:rsidRDefault="007D63B6">
      <w:pPr>
        <w:pStyle w:val="ConsPlusNormal"/>
        <w:spacing w:before="160"/>
        <w:ind w:firstLine="540"/>
        <w:jc w:val="both"/>
      </w:pPr>
      <w:r>
        <w:t>4.3.4.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9962C4" w:rsidRDefault="007D63B6">
      <w:pPr>
        <w:pStyle w:val="ConsPlusNormal"/>
        <w:spacing w:before="160"/>
        <w:ind w:firstLine="540"/>
        <w:jc w:val="both"/>
      </w:pPr>
      <w:r>
        <w:t>4.3.5.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9962C4" w:rsidRDefault="007D63B6">
      <w:pPr>
        <w:pStyle w:val="ConsPlusNormal"/>
        <w:spacing w:before="160"/>
        <w:ind w:firstLine="540"/>
        <w:jc w:val="both"/>
      </w:pPr>
      <w:r>
        <w:t>4.3.6. Медицинское обследование, лечение и медицинскую реабилитацию в рамках Территориальной программы - донор, давший письменное информированное добровольное согласие на изъятие своих органов и (или) тканей для трансплантации.</w:t>
      </w:r>
    </w:p>
    <w:p w:rsidR="009962C4" w:rsidRDefault="007D63B6">
      <w:pPr>
        <w:pStyle w:val="ConsPlusNormal"/>
        <w:spacing w:before="160"/>
        <w:ind w:firstLine="540"/>
        <w:jc w:val="both"/>
      </w:pPr>
      <w:r>
        <w:t>4.3.7. Пренатальную (дородовую) диагностику нарушений развития ребенка - беременные женщины.</w:t>
      </w:r>
    </w:p>
    <w:p w:rsidR="009962C4" w:rsidRDefault="007D63B6">
      <w:pPr>
        <w:pStyle w:val="ConsPlusNormal"/>
        <w:spacing w:before="160"/>
        <w:ind w:firstLine="540"/>
        <w:jc w:val="both"/>
      </w:pPr>
      <w:r>
        <w:t>4.3.8. Аудиологический скрининг - новорожденные дети и дети первого года жизни.</w:t>
      </w:r>
    </w:p>
    <w:p w:rsidR="009962C4" w:rsidRDefault="007D63B6">
      <w:pPr>
        <w:pStyle w:val="ConsPlusNormal"/>
        <w:spacing w:before="160"/>
        <w:ind w:firstLine="540"/>
        <w:jc w:val="both"/>
      </w:pPr>
      <w:r>
        <w:t>4.3.9.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9962C4" w:rsidRDefault="007D63B6">
      <w:pPr>
        <w:pStyle w:val="ConsPlusNormal"/>
        <w:spacing w:before="160"/>
        <w:ind w:firstLine="540"/>
        <w:jc w:val="both"/>
      </w:pPr>
      <w:r>
        <w:t>4.4. 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в том числе для профилактики прерывания беременности, министерство здравоохранения Кировской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9962C4" w:rsidRDefault="007D63B6">
      <w:pPr>
        <w:pStyle w:val="ConsPlusNormal"/>
        <w:spacing w:before="160"/>
        <w:ind w:firstLine="540"/>
        <w:jc w:val="both"/>
      </w:pPr>
      <w:r>
        <w:t>4.5.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по профилю "онкология", утвержденным Министерством здравоохранения Российской Федерации.</w:t>
      </w:r>
    </w:p>
    <w:p w:rsidR="009962C4" w:rsidRDefault="007D63B6">
      <w:pPr>
        <w:pStyle w:val="ConsPlusNormal"/>
        <w:spacing w:before="160"/>
        <w:ind w:firstLine="540"/>
        <w:jc w:val="both"/>
      </w:pPr>
      <w:r>
        <w:t>4.6.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9962C4" w:rsidRDefault="009962C4">
      <w:pPr>
        <w:pStyle w:val="ConsPlusNormal"/>
        <w:jc w:val="both"/>
      </w:pPr>
    </w:p>
    <w:p w:rsidR="009962C4" w:rsidRDefault="007D63B6">
      <w:pPr>
        <w:pStyle w:val="ConsPlusNormal"/>
        <w:ind w:firstLine="540"/>
        <w:jc w:val="both"/>
        <w:outlineLvl w:val="1"/>
        <w:rPr>
          <w:b/>
          <w:bCs/>
        </w:rPr>
      </w:pPr>
      <w:r>
        <w:rPr>
          <w:b/>
          <w:bCs/>
        </w:rPr>
        <w:t>5. Территориальная программа ОМС</w:t>
      </w:r>
    </w:p>
    <w:p w:rsidR="009962C4" w:rsidRDefault="009962C4">
      <w:pPr>
        <w:pStyle w:val="ConsPlusNormal"/>
        <w:jc w:val="both"/>
      </w:pPr>
    </w:p>
    <w:p w:rsidR="009962C4" w:rsidRDefault="007D63B6">
      <w:pPr>
        <w:pStyle w:val="ConsPlusNormal"/>
        <w:ind w:firstLine="540"/>
        <w:jc w:val="both"/>
      </w:pPr>
      <w:r>
        <w:t>Территориальная программа ОМС является составной частью Территориальной программы.</w:t>
      </w:r>
    </w:p>
    <w:p w:rsidR="009962C4" w:rsidRDefault="007D63B6">
      <w:pPr>
        <w:pStyle w:val="ConsPlusNormal"/>
        <w:spacing w:before="160"/>
        <w:ind w:firstLine="540"/>
        <w:jc w:val="both"/>
      </w:pPr>
      <w:r>
        <w:t>5.1. В рамках Территориальной программы ОМС:</w:t>
      </w:r>
    </w:p>
    <w:p w:rsidR="009962C4" w:rsidRDefault="007D63B6">
      <w:pPr>
        <w:pStyle w:val="ConsPlusNormal"/>
        <w:spacing w:before="160"/>
        <w:ind w:firstLine="540"/>
        <w:jc w:val="both"/>
      </w:pPr>
      <w:r>
        <w:t xml:space="preserve">5.1.1. Гражданам (застрахованным лицам), в том числе больным с онкологическими заболеваниями, больным с гепатитом C, оказываются следующие виды медицинской помощи: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9" w:history="1">
        <w:r>
          <w:rPr>
            <w:color w:val="0000FF"/>
          </w:rPr>
          <w:t>раздел I</w:t>
        </w:r>
      </w:hyperlink>
      <w:r>
        <w:t xml:space="preserve"> перечня видов высокотехнологичной медицинской помощи, в стационарных условиях и условиях дневного стационара,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при заболеваниях и состояниях, указанных в </w:t>
      </w:r>
      <w:hyperlink w:anchor="Par322"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962C4" w:rsidRDefault="007D63B6">
      <w:pPr>
        <w:pStyle w:val="ConsPlusNormal"/>
        <w:jc w:val="both"/>
      </w:pPr>
      <w:r>
        <w:t xml:space="preserve">(пп. 5.1.1 в ред. </w:t>
      </w:r>
      <w:hyperlink r:id="rId50"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 xml:space="preserve">5.1.2. Осуществляются профилактические медицинские осмотры граждан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 том числе их отдельных категорий, указанных в </w:t>
      </w:r>
      <w:hyperlink w:anchor="Par322" w:history="1">
        <w:r>
          <w:rPr>
            <w:color w:val="0000FF"/>
          </w:rPr>
          <w:t>разделе 4</w:t>
        </w:r>
      </w:hyperlink>
      <w:r>
        <w:t xml:space="preserve"> настоящей Территориальной программы, диспансеризация, углубленная диспансеризация, диспансеризация граждан репродуктивного возраста по оценке репродуктивного здоровья, диспансерное наблюдение (при заболеваниях и состояниях, указанных в </w:t>
      </w:r>
      <w:hyperlink w:anchor="Par322"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962C4" w:rsidRDefault="007D63B6">
      <w:pPr>
        <w:pStyle w:val="ConsPlusNormal"/>
        <w:jc w:val="both"/>
      </w:pPr>
      <w:r>
        <w:t xml:space="preserve">(пп. 5.1.2 в ред. </w:t>
      </w:r>
      <w:hyperlink r:id="rId51"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5.2.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962C4" w:rsidRDefault="007D63B6">
      <w:pPr>
        <w:pStyle w:val="ConsPlusNormal"/>
        <w:spacing w:before="160"/>
        <w:ind w:firstLine="540"/>
        <w:jc w:val="both"/>
      </w:pPr>
      <w:r>
        <w:t xml:space="preserve">5.3.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52" w:history="1">
        <w:r>
          <w:rPr>
            <w:color w:val="0000FF"/>
          </w:rPr>
          <w:t>законом</w:t>
        </w:r>
      </w:hyperlink>
      <w:r>
        <w:t xml:space="preserve"> от 29.11.2010 N 326-ФЗ. Структура тарифа на оплату медицинской помощи по обязательному медицинскому страхованию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включая расходы на техническое обслуживание и ремонт основных средств,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на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9962C4" w:rsidRDefault="007D63B6">
      <w:pPr>
        <w:pStyle w:val="ConsPlusNormal"/>
        <w:jc w:val="both"/>
      </w:pPr>
      <w:r>
        <w:t xml:space="preserve">(в ред. </w:t>
      </w:r>
      <w:hyperlink r:id="rId53"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 устанавливаются в соответствии со </w:t>
      </w:r>
      <w:hyperlink r:id="rId54" w:history="1">
        <w:r>
          <w:rPr>
            <w:color w:val="0000FF"/>
          </w:rPr>
          <w:t>статьей 30</w:t>
        </w:r>
      </w:hyperlink>
      <w:r>
        <w:t xml:space="preserve"> Федерального закона от 29.11.2010 N 326-ФЗ тарифным соглашением.</w:t>
      </w:r>
    </w:p>
    <w:p w:rsidR="009962C4" w:rsidRDefault="007D63B6">
      <w:pPr>
        <w:pStyle w:val="ConsPlusNormal"/>
        <w:spacing w:before="160"/>
        <w:ind w:firstLine="540"/>
        <w:jc w:val="both"/>
      </w:pPr>
      <w:r>
        <w:t>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ОМС,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участвующей в реализации Территориальной программы ОМС (независимо от формы собственности), с последующим уведомлением министерства здравоохранения Кировской области.</w:t>
      </w:r>
    </w:p>
    <w:p w:rsidR="009962C4" w:rsidRDefault="007D63B6">
      <w:pPr>
        <w:pStyle w:val="ConsPlusNormal"/>
        <w:spacing w:before="160"/>
        <w:ind w:firstLine="540"/>
        <w:jc w:val="both"/>
      </w:pPr>
      <w:r>
        <w:t>Указанные средства направляются на иные расходы, в том числе на приобретение оборудования.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на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утверждаемыми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9962C4" w:rsidRDefault="007D63B6">
      <w:pPr>
        <w:pStyle w:val="ConsPlusNormal"/>
        <w:spacing w:before="160"/>
        <w:ind w:firstLine="540"/>
        <w:jc w:val="both"/>
      </w:pPr>
      <w:r>
        <w:t xml:space="preserve">Формирование тарифов на оплату специализированной медицинской помощи, оказываемой федеральными медицинскими организациями в рамках Территориальной программы ОМС, осуществляется в соответствии с </w:t>
      </w:r>
      <w:hyperlink r:id="rId55" w:history="1">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ОМС, являющимися приложением N 3 к Программе государственных гарантий.</w:t>
      </w:r>
    </w:p>
    <w:p w:rsidR="009962C4" w:rsidRDefault="007D63B6">
      <w:pPr>
        <w:pStyle w:val="ConsPlusNormal"/>
        <w:spacing w:before="160"/>
        <w:ind w:firstLine="540"/>
        <w:jc w:val="both"/>
      </w:pPr>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а также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соответствии с </w:t>
      </w:r>
      <w:hyperlink r:id="rId56" w:history="1">
        <w:r>
          <w:rPr>
            <w:color w:val="0000FF"/>
          </w:rPr>
          <w:t>частью 10 статьи 36</w:t>
        </w:r>
      </w:hyperlink>
      <w:r>
        <w:t xml:space="preserve"> Федерального закона от 29.11.2010 N 326-ФЗ.</w:t>
      </w:r>
    </w:p>
    <w:p w:rsidR="009962C4" w:rsidRDefault="007D63B6">
      <w:pPr>
        <w:pStyle w:val="ConsPlusNormal"/>
        <w:spacing w:before="160"/>
        <w:ind w:firstLine="540"/>
        <w:jc w:val="both"/>
      </w:pPr>
      <w: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порядке, установленном </w:t>
      </w:r>
      <w:hyperlink r:id="rId57" w:history="1">
        <w:r>
          <w:rPr>
            <w:color w:val="0000FF"/>
          </w:rPr>
          <w:t>Положением</w:t>
        </w:r>
      </w:hyperlink>
      <w:r>
        <w:t xml:space="preserve">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ОМС, являющимися приложением N 3 к Программе государственных гарантий, в соответствии с </w:t>
      </w:r>
      <w:hyperlink r:id="rId58" w:history="1">
        <w:r>
          <w:rPr>
            <w:color w:val="0000FF"/>
          </w:rPr>
          <w:t>перечнем</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предусмотренным приложением N 4 к Программе государственных гарантий.</w:t>
      </w:r>
    </w:p>
    <w:p w:rsidR="009962C4" w:rsidRDefault="007D63B6">
      <w:pPr>
        <w:pStyle w:val="ConsPlusNormal"/>
        <w:spacing w:before="16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 оказывающую медицинскую помощь по соответствующему профилю.</w:t>
      </w:r>
    </w:p>
    <w:p w:rsidR="009962C4" w:rsidRDefault="007D63B6">
      <w:pPr>
        <w:pStyle w:val="ConsPlusNormal"/>
        <w:spacing w:before="16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нормативами финансовых затрат на единицу объема, установленными базовой программой ОМС.</w:t>
      </w:r>
    </w:p>
    <w:p w:rsidR="009962C4" w:rsidRDefault="000126D0">
      <w:pPr>
        <w:pStyle w:val="ConsPlusNormal"/>
        <w:spacing w:before="160"/>
        <w:ind w:firstLine="540"/>
        <w:jc w:val="both"/>
      </w:pPr>
      <w:hyperlink r:id="rId59" w:history="1">
        <w:r w:rsidR="007D63B6">
          <w:rPr>
            <w:color w:val="0000FF"/>
          </w:rPr>
          <w:t>Перечень</w:t>
        </w:r>
      </w:hyperlink>
      <w:r w:rsidR="007D63B6">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приложении N 4 к Программе государственных гарантий.</w:t>
      </w:r>
    </w:p>
    <w:p w:rsidR="009962C4" w:rsidRDefault="007D63B6">
      <w:pPr>
        <w:pStyle w:val="ConsPlusNormal"/>
        <w:spacing w:before="16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9962C4" w:rsidRDefault="007D63B6">
      <w:pPr>
        <w:pStyle w:val="ConsPlusNormal"/>
        <w:spacing w:before="160"/>
        <w:ind w:firstLine="540"/>
        <w:jc w:val="both"/>
      </w:pPr>
      <w:r>
        <w:t>Направление на оказание специализированной медицинской помощи в плановой форме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ОМС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rsidR="009962C4" w:rsidRDefault="007D63B6">
      <w:pPr>
        <w:pStyle w:val="ConsPlusNormal"/>
        <w:spacing w:before="160"/>
        <w:ind w:firstLine="540"/>
        <w:jc w:val="both"/>
      </w:pPr>
      <w:r>
        <w:t>5.4.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9962C4" w:rsidRDefault="007D63B6">
      <w:pPr>
        <w:pStyle w:val="ConsPlusNormal"/>
        <w:spacing w:before="160"/>
        <w:ind w:firstLine="540"/>
        <w:jc w:val="both"/>
      </w:pPr>
      <w:r>
        <w:t>5.4.1.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9962C4" w:rsidRDefault="007D63B6">
      <w:pPr>
        <w:pStyle w:val="ConsPlusNormal"/>
        <w:spacing w:before="160"/>
        <w:ind w:firstLine="540"/>
        <w:jc w:val="both"/>
      </w:pPr>
      <w:r>
        <w:t>5.4.2. Медицинским работникам фельдшерских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9962C4" w:rsidRDefault="007D63B6">
      <w:pPr>
        <w:pStyle w:val="ConsPlusNormal"/>
        <w:spacing w:before="160"/>
        <w:ind w:firstLine="540"/>
        <w:jc w:val="both"/>
      </w:pPr>
      <w:r>
        <w:t>5.4.3.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962C4" w:rsidRDefault="007D63B6">
      <w:pPr>
        <w:pStyle w:val="ConsPlusNormal"/>
        <w:spacing w:before="160"/>
        <w:ind w:firstLine="540"/>
        <w:jc w:val="both"/>
      </w:pPr>
      <w:r>
        <w:t>5.4.4. Врачам-специалистам за оказанную медицинскую помощь в амбулаторных условиях.</w:t>
      </w:r>
    </w:p>
    <w:p w:rsidR="009962C4" w:rsidRDefault="007D63B6">
      <w:pPr>
        <w:pStyle w:val="ConsPlusNormal"/>
        <w:spacing w:before="160"/>
        <w:ind w:firstLine="540"/>
        <w:jc w:val="both"/>
      </w:pPr>
      <w:r>
        <w:t>5.4.5.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принятия необходимых мер по обеспечению должного уровня оплаты труда медицинских работников.</w:t>
      </w:r>
    </w:p>
    <w:p w:rsidR="009962C4" w:rsidRDefault="007D63B6">
      <w:pPr>
        <w:pStyle w:val="ConsPlusNormal"/>
        <w:spacing w:before="160"/>
        <w:ind w:firstLine="540"/>
        <w:jc w:val="both"/>
      </w:pPr>
      <w:r>
        <w:t>Дополнительные специальные выплаты отдельным категориям медицинских работников могут быть введены по решению Правительства Российской Федерации.</w:t>
      </w:r>
    </w:p>
    <w:p w:rsidR="009962C4" w:rsidRDefault="007D63B6">
      <w:pPr>
        <w:pStyle w:val="ConsPlusNormal"/>
        <w:spacing w:before="160"/>
        <w:ind w:firstLine="540"/>
        <w:jc w:val="both"/>
      </w:pPr>
      <w:r>
        <w:t>5.5. При реализации Территориальной программы ОМС применяются следующие способы оплаты медицинской помощи:</w:t>
      </w:r>
    </w:p>
    <w:p w:rsidR="009962C4" w:rsidRDefault="007D63B6">
      <w:pPr>
        <w:pStyle w:val="ConsPlusNormal"/>
        <w:spacing w:before="160"/>
        <w:ind w:firstLine="540"/>
        <w:jc w:val="both"/>
      </w:pPr>
      <w:r>
        <w:t>5.5.1. При оплате медицинской помощи, оказанной в амбулаторных условиях:</w:t>
      </w:r>
    </w:p>
    <w:p w:rsidR="009962C4" w:rsidRDefault="007D63B6">
      <w:pPr>
        <w:pStyle w:val="ConsPlusNormal"/>
        <w:spacing w:before="160"/>
        <w:ind w:firstLine="540"/>
        <w:jc w:val="both"/>
      </w:pPr>
      <w:r>
        <w:t>5.5.1.1. Оплата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9962C4" w:rsidRDefault="007D63B6">
      <w:pPr>
        <w:pStyle w:val="ConsPlusNormal"/>
        <w:jc w:val="both"/>
      </w:pPr>
      <w:r>
        <w:t xml:space="preserve">(в ред. </w:t>
      </w:r>
      <w:hyperlink r:id="rId60"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5.5.1.2. Оплата за единицу объема медицинской помощи - за медицинскую услугу, посещение, обращение (законченный случай) при оплате:</w:t>
      </w:r>
    </w:p>
    <w:p w:rsidR="009962C4" w:rsidRDefault="007D63B6">
      <w:pPr>
        <w:pStyle w:val="ConsPlusNormal"/>
        <w:spacing w:before="16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9962C4" w:rsidRDefault="007D63B6">
      <w:pPr>
        <w:pStyle w:val="ConsPlusNormal"/>
        <w:spacing w:before="160"/>
        <w:ind w:firstLine="540"/>
        <w:jc w:val="both"/>
      </w:pPr>
      <w:r>
        <w:t>медицинской помощи, оказанной в медицинских организациях, не имеющих прикрепившихся лиц;</w:t>
      </w:r>
    </w:p>
    <w:p w:rsidR="009962C4" w:rsidRDefault="007D63B6">
      <w:pPr>
        <w:pStyle w:val="ConsPlusNormal"/>
        <w:spacing w:before="16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9962C4" w:rsidRDefault="007D63B6">
      <w:pPr>
        <w:pStyle w:val="ConsPlusNormal"/>
        <w:spacing w:before="16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9962C4" w:rsidRDefault="007D63B6">
      <w:pPr>
        <w:pStyle w:val="ConsPlusNormal"/>
        <w:spacing w:before="16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9962C4" w:rsidRDefault="007D63B6">
      <w:pPr>
        <w:pStyle w:val="ConsPlusNormal"/>
        <w:spacing w:before="16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9962C4" w:rsidRDefault="007D63B6">
      <w:pPr>
        <w:pStyle w:val="ConsPlusNormal"/>
        <w:spacing w:before="16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9962C4" w:rsidRDefault="007D63B6">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медицинской помощи по медицинской реабилитации (комплексного посещения).</w:t>
      </w:r>
    </w:p>
    <w:p w:rsidR="009962C4" w:rsidRDefault="007D63B6">
      <w:pPr>
        <w:pStyle w:val="ConsPlusNormal"/>
        <w:spacing w:before="160"/>
        <w:ind w:firstLine="540"/>
        <w:jc w:val="both"/>
      </w:pPr>
      <w:r>
        <w:t>При этом в одной медицинской организации возможно сочетание нескольких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9962C4" w:rsidRDefault="007D63B6">
      <w:pPr>
        <w:pStyle w:val="ConsPlusNormal"/>
        <w:spacing w:before="160"/>
        <w:ind w:firstLine="540"/>
        <w:jc w:val="both"/>
      </w:pPr>
      <w:r>
        <w:t>5.5.2.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9962C4" w:rsidRDefault="007D63B6">
      <w:pPr>
        <w:pStyle w:val="ConsPlusNormal"/>
        <w:spacing w:before="160"/>
        <w:ind w:firstLine="540"/>
        <w:jc w:val="both"/>
      </w:pPr>
      <w:r>
        <w:t>5.5.2.1.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9962C4" w:rsidRDefault="007D63B6">
      <w:pPr>
        <w:pStyle w:val="ConsPlusNormal"/>
        <w:spacing w:before="160"/>
        <w:ind w:firstLine="540"/>
        <w:jc w:val="both"/>
      </w:pPr>
      <w:r>
        <w:t xml:space="preserve">5.5.2.2.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ar16282" w:history="1">
        <w:r>
          <w:rPr>
            <w:color w:val="0000FF"/>
          </w:rPr>
          <w:t>перечнем</w:t>
        </w:r>
      </w:hyperlink>
      <w:r>
        <w:t xml:space="preserve"> заболеваний, состояний (групп заболеваний, состояний) с оптимальной длительностью лечения до 3 дней включительно (далее - примерный перечень заболеваний) согласно приложению N 11, в том числе в сочетании с оплатой за услугу диализа.</w:t>
      </w:r>
    </w:p>
    <w:p w:rsidR="009962C4" w:rsidRDefault="007D63B6">
      <w:pPr>
        <w:pStyle w:val="ConsPlusNormal"/>
        <w:spacing w:before="160"/>
        <w:ind w:firstLine="540"/>
        <w:jc w:val="both"/>
      </w:pPr>
      <w:r>
        <w:t>5.5.3. При оплате медицинской помощи, оказанной в условиях дневного стационара:</w:t>
      </w:r>
    </w:p>
    <w:p w:rsidR="009962C4" w:rsidRDefault="007D63B6">
      <w:pPr>
        <w:pStyle w:val="ConsPlusNormal"/>
        <w:spacing w:before="160"/>
        <w:ind w:firstLine="540"/>
        <w:jc w:val="both"/>
      </w:pPr>
      <w:r>
        <w:t>5.5.3.1.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962C4" w:rsidRDefault="007D63B6">
      <w:pPr>
        <w:pStyle w:val="ConsPlusNormal"/>
        <w:spacing w:before="160"/>
        <w:ind w:firstLine="540"/>
        <w:jc w:val="both"/>
      </w:pPr>
      <w:r>
        <w:t xml:space="preserve">5.5.3.2.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примерным </w:t>
      </w:r>
      <w:hyperlink w:anchor="Par16282" w:history="1">
        <w:r>
          <w:rPr>
            <w:color w:val="0000FF"/>
          </w:rPr>
          <w:t>перечнем</w:t>
        </w:r>
      </w:hyperlink>
      <w:r>
        <w:t xml:space="preserve"> заболеваний, представленным в приложении N 11,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9962C4" w:rsidRDefault="007D63B6">
      <w:pPr>
        <w:pStyle w:val="ConsPlusNormal"/>
        <w:spacing w:before="160"/>
        <w:ind w:firstLine="540"/>
        <w:jc w:val="both"/>
      </w:pPr>
      <w:r>
        <w:t>5.5.4.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962C4" w:rsidRDefault="007D63B6">
      <w:pPr>
        <w:pStyle w:val="ConsPlusNormal"/>
        <w:spacing w:before="160"/>
        <w:ind w:firstLine="540"/>
        <w:jc w:val="both"/>
      </w:pPr>
      <w:r>
        <w:t>5.5.4.1. По подушевому нормативу финансирования.</w:t>
      </w:r>
    </w:p>
    <w:p w:rsidR="009962C4" w:rsidRDefault="007D63B6">
      <w:pPr>
        <w:pStyle w:val="ConsPlusNormal"/>
        <w:spacing w:before="160"/>
        <w:ind w:firstLine="540"/>
        <w:jc w:val="both"/>
      </w:pPr>
      <w:r>
        <w:t>5.5.4.2.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9962C4" w:rsidRDefault="007D63B6">
      <w:pPr>
        <w:pStyle w:val="ConsPlusNormal"/>
        <w:spacing w:before="160"/>
        <w:ind w:firstLine="540"/>
        <w:jc w:val="both"/>
      </w:pPr>
      <w:r>
        <w:t>5.5.5. При оплате по подушевому нормативу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9962C4" w:rsidRDefault="007D63B6">
      <w:pPr>
        <w:pStyle w:val="ConsPlusNormal"/>
        <w:spacing w:before="160"/>
        <w:ind w:firstLine="540"/>
        <w:jc w:val="both"/>
      </w:pPr>
      <w:r>
        <w:t xml:space="preserve">5.6. Финансовое обеспечение профилактических медицинских осмотров, диспансеризации и диспансерного наблюдения, проводимых согласно порядкам, утверждаемым Министерством здравоохранения Российской Федерации в соответствии с Федеральным </w:t>
      </w:r>
      <w:hyperlink r:id="rId62" w:history="1">
        <w:r>
          <w:rPr>
            <w:color w:val="0000FF"/>
          </w:rPr>
          <w:t>законом</w:t>
        </w:r>
      </w:hyperlink>
      <w:r>
        <w:t xml:space="preserve"> от 21.11.2011 N 323-ФЗ, осуществляется за единицу объема медицинской помощи (комплексное посещение).</w:t>
      </w:r>
    </w:p>
    <w:p w:rsidR="009962C4" w:rsidRDefault="007D63B6">
      <w:pPr>
        <w:pStyle w:val="ConsPlusNormal"/>
        <w:spacing w:before="16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9962C4" w:rsidRDefault="007D63B6">
      <w:pPr>
        <w:pStyle w:val="ConsPlusNormal"/>
        <w:spacing w:before="160"/>
        <w:ind w:firstLine="540"/>
        <w:jc w:val="both"/>
      </w:pPr>
      <w:r>
        <w:t>5.7.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и фельдшерско-акушерских пунктов.</w:t>
      </w:r>
    </w:p>
    <w:p w:rsidR="009962C4" w:rsidRDefault="007D63B6">
      <w:pPr>
        <w:pStyle w:val="ConsPlusNormal"/>
        <w:jc w:val="both"/>
      </w:pPr>
      <w:r>
        <w:t xml:space="preserve">(в ред. </w:t>
      </w:r>
      <w:hyperlink r:id="rId63"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w:t>
      </w:r>
      <w:hyperlink w:anchor="Par510" w:history="1">
        <w:r>
          <w:rPr>
            <w:color w:val="0000FF"/>
          </w:rPr>
          <w:t>разделом 7</w:t>
        </w:r>
      </w:hyperlink>
      <w:r>
        <w:t xml:space="preserve"> настоящей Территориальной программы.</w:t>
      </w:r>
    </w:p>
    <w:p w:rsidR="009962C4" w:rsidRDefault="007D63B6">
      <w:pPr>
        <w:pStyle w:val="ConsPlusNormal"/>
        <w:spacing w:before="16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дистанционных (телемедицинских)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w:t>
      </w:r>
    </w:p>
    <w:p w:rsidR="009962C4" w:rsidRDefault="007D63B6">
      <w:pPr>
        <w:pStyle w:val="ConsPlusNormal"/>
        <w:spacing w:before="160"/>
        <w:ind w:firstLine="540"/>
        <w:jc w:val="both"/>
      </w:pPr>
      <w:r>
        <w:t>Также возможно установление отдельных тарифов на оплату медицинской помощи с применением дистанционных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9962C4" w:rsidRDefault="007D63B6">
      <w:pPr>
        <w:pStyle w:val="ConsPlusNormal"/>
        <w:spacing w:before="16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9962C4" w:rsidRDefault="007D63B6">
      <w:pPr>
        <w:pStyle w:val="ConsPlusNormal"/>
        <w:spacing w:before="16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вирусного гепатита C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9962C4" w:rsidRDefault="007D63B6">
      <w:pPr>
        <w:pStyle w:val="ConsPlusNormal"/>
        <w:spacing w:before="16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которые установлены Министерством здравоохранения Российской Федерации.</w:t>
      </w:r>
    </w:p>
    <w:p w:rsidR="009962C4" w:rsidRDefault="007D63B6">
      <w:pPr>
        <w:pStyle w:val="ConsPlusNormal"/>
        <w:spacing w:before="160"/>
        <w:ind w:firstLine="540"/>
        <w:jc w:val="both"/>
      </w:pPr>
      <w:r>
        <w:t>5.8.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имеющейся у медицинской организации лицензии на медицинскую деятельность и указания на соответствующие работы (услуги).</w:t>
      </w:r>
    </w:p>
    <w:p w:rsidR="009962C4" w:rsidRDefault="007D63B6">
      <w:pPr>
        <w:pStyle w:val="ConsPlusNormal"/>
        <w:spacing w:before="16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
    <w:p w:rsidR="009962C4" w:rsidRDefault="007D63B6">
      <w:pPr>
        <w:pStyle w:val="ConsPlusNormal"/>
        <w:spacing w:before="160"/>
        <w:ind w:firstLine="540"/>
        <w:jc w:val="both"/>
      </w:pPr>
      <w:r>
        <w:t>5.9.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9962C4" w:rsidRDefault="007D63B6">
      <w:pPr>
        <w:pStyle w:val="ConsPlusNormal"/>
        <w:spacing w:before="16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ТФОМС Кировской области и рассматриваются на заседаниях комиссии по разработке Территориальной программы обязательного медицинского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9962C4" w:rsidRDefault="007D63B6">
      <w:pPr>
        <w:pStyle w:val="ConsPlusNormal"/>
        <w:spacing w:before="160"/>
        <w:ind w:firstLine="540"/>
        <w:jc w:val="both"/>
      </w:pPr>
      <w:r>
        <w:t>5.10.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утверждаемому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9962C4" w:rsidRDefault="007D63B6">
      <w:pPr>
        <w:pStyle w:val="ConsPlusNormal"/>
        <w:spacing w:before="16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9962C4" w:rsidRDefault="007D63B6">
      <w:pPr>
        <w:pStyle w:val="ConsPlusNormal"/>
        <w:jc w:val="both"/>
      </w:pPr>
      <w:r>
        <w:t xml:space="preserve">(п. 5.10 введен </w:t>
      </w:r>
      <w:hyperlink r:id="rId64" w:history="1">
        <w:r>
          <w:rPr>
            <w:color w:val="0000FF"/>
          </w:rPr>
          <w:t>постановлением</w:t>
        </w:r>
      </w:hyperlink>
      <w:r>
        <w:t xml:space="preserve"> Правительства Кировской области от 11.03.2025 N 104-П)</w:t>
      </w:r>
    </w:p>
    <w:p w:rsidR="009962C4" w:rsidRDefault="009962C4">
      <w:pPr>
        <w:pStyle w:val="ConsPlusNormal"/>
        <w:jc w:val="both"/>
      </w:pPr>
    </w:p>
    <w:p w:rsidR="009962C4" w:rsidRDefault="007D63B6">
      <w:pPr>
        <w:pStyle w:val="ConsPlusNormal"/>
        <w:ind w:firstLine="540"/>
        <w:jc w:val="both"/>
        <w:outlineLvl w:val="1"/>
        <w:rPr>
          <w:b/>
          <w:bCs/>
        </w:rPr>
      </w:pPr>
      <w:r>
        <w:rPr>
          <w:b/>
          <w:bCs/>
        </w:rPr>
        <w:t>6. Финансовое обеспечение Территориальной программы</w:t>
      </w:r>
    </w:p>
    <w:p w:rsidR="009962C4" w:rsidRDefault="009962C4">
      <w:pPr>
        <w:pStyle w:val="ConsPlusNormal"/>
        <w:jc w:val="both"/>
      </w:pPr>
    </w:p>
    <w:p w:rsidR="009962C4" w:rsidRDefault="007D63B6">
      <w:pPr>
        <w:pStyle w:val="ConsPlusNormal"/>
        <w:ind w:firstLine="540"/>
        <w:jc w:val="both"/>
      </w:pPr>
      <w:r>
        <w:t>6.1. Источниками финансового обеспечения настоящей Территориальной программы на территории Кировской области являются средства федерального бюджета, бюджета Федерального фонда обязательного медицинского страхования, областного бюджета, бюджета ТФОМС Кировской области.</w:t>
      </w:r>
    </w:p>
    <w:p w:rsidR="009962C4" w:rsidRDefault="007D63B6">
      <w:pPr>
        <w:pStyle w:val="ConsPlusNormal"/>
        <w:spacing w:before="160"/>
        <w:ind w:firstLine="540"/>
        <w:jc w:val="both"/>
      </w:pPr>
      <w:r>
        <w:t>6.2. Индексация заработной платы медицинских работников, оказывающих первичную медико-санитарную помощь и скорую медицинскую помощь, обеспечивается в приоритетном порядке.</w:t>
      </w:r>
    </w:p>
    <w:p w:rsidR="009962C4" w:rsidRDefault="007D63B6">
      <w:pPr>
        <w:pStyle w:val="ConsPlusNormal"/>
        <w:spacing w:before="16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Кировской области.</w:t>
      </w:r>
    </w:p>
    <w:p w:rsidR="009962C4" w:rsidRDefault="007D63B6">
      <w:pPr>
        <w:pStyle w:val="ConsPlusNormal"/>
        <w:spacing w:before="160"/>
        <w:ind w:firstLine="540"/>
        <w:jc w:val="both"/>
      </w:pPr>
      <w:r>
        <w:t xml:space="preserve">Размер субвенции обеспечивает сохранение соотношения заработной платы к среднемесячному доходу от трудовой деятельности в регионе для врачей - 200%, среднего медицинского персонала - 100% в соответствии с </w:t>
      </w:r>
      <w:hyperlink r:id="rId65"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w:t>
      </w:r>
    </w:p>
    <w:p w:rsidR="009962C4" w:rsidRDefault="007D63B6">
      <w:pPr>
        <w:pStyle w:val="ConsPlusNormal"/>
        <w:spacing w:before="160"/>
        <w:ind w:firstLine="540"/>
        <w:jc w:val="both"/>
      </w:pPr>
      <w:r>
        <w:t>6.3. За счет средств бюджета ТФОМС Кировской области в рамках базовой программы ОМС:</w:t>
      </w:r>
    </w:p>
    <w:p w:rsidR="009962C4" w:rsidRDefault="007D63B6">
      <w:pPr>
        <w:pStyle w:val="ConsPlusNormal"/>
        <w:spacing w:before="160"/>
        <w:ind w:firstLine="540"/>
        <w:jc w:val="both"/>
      </w:pPr>
      <w:r>
        <w:t xml:space="preserve">6.3.1.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66"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ar322"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9962C4" w:rsidRDefault="007D63B6">
      <w:pPr>
        <w:pStyle w:val="ConsPlusNormal"/>
        <w:spacing w:before="160"/>
        <w:ind w:firstLine="540"/>
        <w:jc w:val="both"/>
      </w:pPr>
      <w:r>
        <w:t xml:space="preserve">6.3.2.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ar322" w:history="1">
        <w:r>
          <w:rPr>
            <w:color w:val="0000FF"/>
          </w:rPr>
          <w:t>разделе 4</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профилактических медицинских осмотров граждан, в том числе отдельных категорий из них, указанных в </w:t>
      </w:r>
      <w:hyperlink w:anchor="Par322" w:history="1">
        <w:r>
          <w:rPr>
            <w:color w:val="0000FF"/>
          </w:rPr>
          <w:t>разделе 4</w:t>
        </w:r>
      </w:hyperlink>
      <w:r>
        <w:t xml:space="preserve"> настоящей Территориальной программы, мероприятий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9962C4" w:rsidRDefault="007D63B6">
      <w:pPr>
        <w:pStyle w:val="ConsPlusNormal"/>
        <w:spacing w:before="160"/>
        <w:ind w:firstLine="540"/>
        <w:jc w:val="both"/>
      </w:pPr>
      <w:r>
        <w:t>6.3.3. Осуществляется финансовое обеспечение 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9962C4" w:rsidRDefault="007D63B6">
      <w:pPr>
        <w:pStyle w:val="ConsPlusNormal"/>
        <w:spacing w:before="160"/>
        <w:ind w:firstLine="540"/>
        <w:jc w:val="both"/>
      </w:pPr>
      <w:r>
        <w:t xml:space="preserve">6.3.4. Осуществляется финансовое обеспечение оказания медицинской помощи больным с вирусным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вирусным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67" w:history="1">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9962C4" w:rsidRDefault="007D63B6">
      <w:pPr>
        <w:pStyle w:val="ConsPlusNormal"/>
        <w:spacing w:before="160"/>
        <w:ind w:firstLine="540"/>
        <w:jc w:val="both"/>
      </w:pPr>
      <w:r>
        <w:t>6.3.5. Осуществляется проведение углубленной диспансеризации.</w:t>
      </w:r>
    </w:p>
    <w:p w:rsidR="009962C4" w:rsidRDefault="007D63B6">
      <w:pPr>
        <w:pStyle w:val="ConsPlusNormal"/>
        <w:spacing w:before="160"/>
        <w:ind w:firstLine="540"/>
        <w:jc w:val="both"/>
      </w:pPr>
      <w:r>
        <w:t>6.3.6. Осуществляется проведение медицинской реабилитации.</w:t>
      </w:r>
    </w:p>
    <w:p w:rsidR="009962C4" w:rsidRDefault="007D63B6">
      <w:pPr>
        <w:pStyle w:val="ConsPlusNormal"/>
        <w:spacing w:before="160"/>
        <w:ind w:firstLine="540"/>
        <w:jc w:val="both"/>
      </w:pPr>
      <w:r>
        <w:t>6.3.7. Осуществляется 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в том числе ветеранов боевых действий - участников специальной военной операции; лиц, состоящих на диспансерном наблюдении; женщин в период беременности, родов и послеродовой период.</w:t>
      </w:r>
    </w:p>
    <w:p w:rsidR="009962C4" w:rsidRDefault="007D63B6">
      <w:pPr>
        <w:pStyle w:val="ConsPlusNormal"/>
        <w:spacing w:before="160"/>
        <w:ind w:firstLine="540"/>
        <w:jc w:val="both"/>
      </w:pPr>
      <w:r>
        <w:t>6.3.8. Осуществляется 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 в указанных медицинских организациях.</w:t>
      </w:r>
    </w:p>
    <w:p w:rsidR="009962C4" w:rsidRDefault="007D63B6">
      <w:pPr>
        <w:pStyle w:val="ConsPlusNormal"/>
        <w:spacing w:before="160"/>
        <w:ind w:firstLine="540"/>
        <w:jc w:val="both"/>
      </w:pPr>
      <w:r>
        <w:t>6.4. Перечень групп заболеваний, состояний, при которых оказание первичной медико-санитарной помощи, включая профилактическую помощь, скорой специализированной медицинской помощи, специализированной медицинской помощи лицам, застрахованным лицам на территории Кировской области, по дополнительным видам и условиям оказания медицинской помощи, не установленным базовой программой ОМС, финансируется за счет средств бюджета ТФОМС Кировской области, полученных в виде межбюджетных трансфертов из областного бюджета:</w:t>
      </w:r>
    </w:p>
    <w:p w:rsidR="009962C4" w:rsidRDefault="007D63B6">
      <w:pPr>
        <w:pStyle w:val="ConsPlusNormal"/>
        <w:spacing w:before="160"/>
        <w:ind w:firstLine="540"/>
        <w:jc w:val="both"/>
      </w:pPr>
      <w:r>
        <w:t>6.4.1. Инфекционные болезни, передаваемые половым путем.</w:t>
      </w:r>
    </w:p>
    <w:p w:rsidR="009962C4" w:rsidRDefault="007D63B6">
      <w:pPr>
        <w:pStyle w:val="ConsPlusNormal"/>
        <w:spacing w:before="160"/>
        <w:ind w:firstLine="540"/>
        <w:jc w:val="both"/>
      </w:pPr>
      <w:r>
        <w:t>6.4.2. ВИЧ-инфекции и синдром приобретенного иммунодефицита, а также туберкулез, за исключением медицинской помощи, оказываемой в профильных специализированных медицинских организациях.</w:t>
      </w:r>
    </w:p>
    <w:p w:rsidR="009962C4" w:rsidRDefault="007D63B6">
      <w:pPr>
        <w:pStyle w:val="ConsPlusNormal"/>
        <w:spacing w:before="160"/>
        <w:ind w:firstLine="540"/>
        <w:jc w:val="both"/>
      </w:pPr>
      <w:r>
        <w:t>6.4.3. Психические расстройства и расстройства поведения, в том числе связанные с употреблением психоактивных веществ, за исключением медицинской помощи, оказываемой в профильных специализированных медицинских организациях.</w:t>
      </w:r>
    </w:p>
    <w:p w:rsidR="009962C4" w:rsidRDefault="007D63B6">
      <w:pPr>
        <w:pStyle w:val="ConsPlusNormal"/>
        <w:spacing w:before="160"/>
        <w:ind w:firstLine="540"/>
        <w:jc w:val="both"/>
      </w:pPr>
      <w:r>
        <w:t>6.4.4. Паллиативная медицинская помощь, оказываемая в стационарных условиях и амбулаторно, в том числе выездными патронажными службами, за исключением медицинской помощи, оказываемой в профильных специализированных медицинских организациях.</w:t>
      </w:r>
    </w:p>
    <w:p w:rsidR="009962C4" w:rsidRDefault="007D63B6">
      <w:pPr>
        <w:pStyle w:val="ConsPlusNormal"/>
        <w:spacing w:before="160"/>
        <w:ind w:firstLine="540"/>
        <w:jc w:val="both"/>
      </w:pPr>
      <w:r>
        <w:t>6.5. В рамках настоящей Территориальной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9962C4" w:rsidRDefault="007D63B6">
      <w:pPr>
        <w:pStyle w:val="ConsPlusNormal"/>
        <w:spacing w:before="160"/>
        <w:ind w:firstLine="540"/>
        <w:jc w:val="both"/>
      </w:pPr>
      <w:r>
        <w:t>6.6. За счет бюджетных ассигнований федерального бюджета осуществляется финансовое обеспечение:</w:t>
      </w:r>
    </w:p>
    <w:p w:rsidR="009962C4" w:rsidRDefault="007D63B6">
      <w:pPr>
        <w:pStyle w:val="ConsPlusNormal"/>
        <w:spacing w:before="160"/>
        <w:ind w:firstLine="540"/>
        <w:jc w:val="both"/>
      </w:pPr>
      <w:r>
        <w:t xml:space="preserve">6.6.1. Высокотехнологичной медицинской помощи, не включенной в базовую программу ОМС, в соответствии с </w:t>
      </w:r>
      <w:hyperlink r:id="rId68" w:history="1">
        <w:r>
          <w:rPr>
            <w:color w:val="0000FF"/>
          </w:rPr>
          <w:t>разделом II</w:t>
        </w:r>
      </w:hyperlink>
      <w:r>
        <w:t xml:space="preserve"> перечня видов высокотехнологичной медицинской помощи в установленном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9962C4" w:rsidRDefault="007D63B6">
      <w:pPr>
        <w:pStyle w:val="ConsPlusNormal"/>
        <w:spacing w:before="160"/>
        <w:ind w:firstLine="540"/>
        <w:jc w:val="both"/>
      </w:pPr>
      <w:r>
        <w:t>6.6.2.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предусмотренной базовой программой ОМС).</w:t>
      </w:r>
    </w:p>
    <w:p w:rsidR="009962C4" w:rsidRDefault="007D63B6">
      <w:pPr>
        <w:pStyle w:val="ConsPlusNormal"/>
        <w:spacing w:before="160"/>
        <w:ind w:firstLine="540"/>
        <w:jc w:val="both"/>
      </w:pPr>
      <w:r>
        <w:t>6.6.3.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9962C4" w:rsidRDefault="007D63B6">
      <w:pPr>
        <w:pStyle w:val="ConsPlusNormal"/>
        <w:spacing w:before="160"/>
        <w:ind w:firstLine="540"/>
        <w:jc w:val="both"/>
      </w:pPr>
      <w:r>
        <w:t>6.6.4.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предусмотренной базовой программой ОМС).</w:t>
      </w:r>
    </w:p>
    <w:p w:rsidR="009962C4" w:rsidRDefault="007D63B6">
      <w:pPr>
        <w:pStyle w:val="ConsPlusNormal"/>
        <w:spacing w:before="160"/>
        <w:ind w:firstLine="540"/>
        <w:jc w:val="both"/>
      </w:pPr>
      <w:r>
        <w:t>6.6.5. Расширенного неонатального скрининга.</w:t>
      </w:r>
    </w:p>
    <w:p w:rsidR="009962C4" w:rsidRDefault="007D63B6">
      <w:pPr>
        <w:pStyle w:val="ConsPlusNormal"/>
        <w:spacing w:before="160"/>
        <w:ind w:firstLine="540"/>
        <w:jc w:val="both"/>
      </w:pPr>
      <w:r>
        <w:t>6.6.6.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9962C4" w:rsidRDefault="007D63B6">
      <w:pPr>
        <w:pStyle w:val="ConsPlusNormal"/>
        <w:spacing w:before="160"/>
        <w:ind w:firstLine="540"/>
        <w:jc w:val="both"/>
      </w:pPr>
      <w:r>
        <w:t>6.6.7. Лечения граждан Российской Федерации в медицинских организациях, находящихся за пределами территории Российской Федерации, в которые граждане Российской Федерации направляются в порядке, установленном Министерством здравоохранения Российской Федерации.</w:t>
      </w:r>
    </w:p>
    <w:p w:rsidR="009962C4" w:rsidRDefault="007D63B6">
      <w:pPr>
        <w:pStyle w:val="ConsPlusNormal"/>
        <w:spacing w:before="160"/>
        <w:ind w:firstLine="540"/>
        <w:jc w:val="both"/>
      </w:pPr>
      <w:r>
        <w:t>6.6.8. Санаторно-курортного лечения отдельных категорий граждан в соответствии с законодательством Российской Федерации.</w:t>
      </w:r>
    </w:p>
    <w:p w:rsidR="009962C4" w:rsidRDefault="007D63B6">
      <w:pPr>
        <w:pStyle w:val="ConsPlusNormal"/>
        <w:spacing w:before="160"/>
        <w:ind w:firstLine="540"/>
        <w:jc w:val="both"/>
      </w:pPr>
      <w:r>
        <w:t>6.6.9.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962C4" w:rsidRDefault="007D63B6">
      <w:pPr>
        <w:pStyle w:val="ConsPlusNormal"/>
        <w:spacing w:before="160"/>
        <w:ind w:firstLine="540"/>
        <w:jc w:val="both"/>
      </w:pPr>
      <w:r>
        <w:t xml:space="preserve">6.6.10.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включая мероприятия, предусмотренные </w:t>
      </w:r>
      <w:hyperlink r:id="rId69" w:history="1">
        <w:r>
          <w:rPr>
            <w:color w:val="0000FF"/>
          </w:rPr>
          <w:t>Указом</w:t>
        </w:r>
      </w:hyperlink>
      <w:r>
        <w:t xml:space="preserve"> Президента Российской Федерации от 05.01.2021 N 16 "О создании Фонда поддержки детей с тяжелыми жизнеугрожающими и хроническими заболеваниями, в том числе редкими (орфанными) заболеваниями, "Круг добра".</w:t>
      </w:r>
    </w:p>
    <w:p w:rsidR="009962C4" w:rsidRDefault="007D63B6">
      <w:pPr>
        <w:pStyle w:val="ConsPlusNormal"/>
        <w:spacing w:before="160"/>
        <w:ind w:firstLine="540"/>
        <w:jc w:val="both"/>
      </w:pPr>
      <w:r>
        <w:t>6.6.11.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9962C4" w:rsidRDefault="007D63B6">
      <w:pPr>
        <w:pStyle w:val="ConsPlusNormal"/>
        <w:spacing w:before="160"/>
        <w:ind w:firstLine="540"/>
        <w:jc w:val="both"/>
      </w:pPr>
      <w:r>
        <w:t>6.6.12.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9962C4" w:rsidRDefault="007D63B6">
      <w:pPr>
        <w:pStyle w:val="ConsPlusNormal"/>
        <w:spacing w:before="160"/>
        <w:ind w:firstLine="540"/>
        <w:jc w:val="both"/>
      </w:pPr>
      <w:r>
        <w:t>6.6.13. 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w:t>
      </w:r>
    </w:p>
    <w:p w:rsidR="009962C4" w:rsidRDefault="007D63B6">
      <w:pPr>
        <w:pStyle w:val="ConsPlusNormal"/>
        <w:spacing w:before="16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9962C4" w:rsidRDefault="007D63B6">
      <w:pPr>
        <w:pStyle w:val="ConsPlusNormal"/>
        <w:spacing w:before="160"/>
        <w:ind w:firstLine="540"/>
        <w:jc w:val="both"/>
      </w:pPr>
      <w:r>
        <w:t xml:space="preserve">6.6.14.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 медицинскими изделиями, а также специализированными продуктами лечебного питания детей-инвалидов в соответствии с </w:t>
      </w:r>
      <w:hyperlink r:id="rId70" w:history="1">
        <w:r>
          <w:rPr>
            <w:color w:val="0000FF"/>
          </w:rPr>
          <w:t>пунктом 1 части 1 статьи 6.2</w:t>
        </w:r>
      </w:hyperlink>
      <w:r>
        <w:t xml:space="preserve"> Федерального закона от 17.07.1999 N 178-ФЗ "О государственной социальной помощи".</w:t>
      </w:r>
    </w:p>
    <w:p w:rsidR="009962C4" w:rsidRDefault="007D63B6">
      <w:pPr>
        <w:pStyle w:val="ConsPlusNormal"/>
        <w:spacing w:before="160"/>
        <w:ind w:firstLine="540"/>
        <w:jc w:val="both"/>
      </w:pPr>
      <w:r>
        <w:t xml:space="preserve">6.6.15.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71"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 (далее - постановление Правительства Российской Федерации от 26.12.2017 N 1640).</w:t>
      </w:r>
    </w:p>
    <w:p w:rsidR="009962C4" w:rsidRDefault="007D63B6">
      <w:pPr>
        <w:pStyle w:val="ConsPlusNormal"/>
        <w:spacing w:before="160"/>
        <w:ind w:firstLine="540"/>
        <w:jc w:val="both"/>
      </w:pPr>
      <w:r>
        <w:t>6.6.16.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обеспечение граждан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инвалидам.</w:t>
      </w:r>
    </w:p>
    <w:p w:rsidR="009962C4" w:rsidRDefault="007D63B6">
      <w:pPr>
        <w:pStyle w:val="ConsPlusNormal"/>
        <w:spacing w:before="160"/>
        <w:ind w:firstLine="540"/>
        <w:jc w:val="both"/>
      </w:pPr>
      <w:r>
        <w:t>6.7. За счет бюджетных ассигнований областного бюджета осуществляется финансирование:</w:t>
      </w:r>
    </w:p>
    <w:p w:rsidR="009962C4" w:rsidRDefault="007D63B6">
      <w:pPr>
        <w:pStyle w:val="ConsPlusNormal"/>
        <w:spacing w:before="160"/>
        <w:ind w:firstLine="540"/>
        <w:jc w:val="both"/>
      </w:pPr>
      <w:r>
        <w:t>6.7.1. Первичной медико-санитарной и специализированной медицинской помощи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медицинской помощи, оказываемой выездными психиатрическими бригадами, в части расходов, не включенных в структуру тарифов на оплату медицинской помощи, предусмотренной Территориальной программой ОМС, а также консультаций пациентов врачами-психиатрами, врачами-наркологами при проведении профилактического медицинского осмотра.</w:t>
      </w:r>
    </w:p>
    <w:p w:rsidR="009962C4" w:rsidRDefault="007D63B6">
      <w:pPr>
        <w:pStyle w:val="ConsPlusNormal"/>
        <w:spacing w:before="160"/>
        <w:ind w:firstLine="540"/>
        <w:jc w:val="both"/>
      </w:pPr>
      <w:r>
        <w:t>6.7.2.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и стационарно (с учетом коек паллиативной медицинской помощи и коек сестринского ухода).</w:t>
      </w:r>
    </w:p>
    <w:p w:rsidR="009962C4" w:rsidRDefault="007D63B6">
      <w:pPr>
        <w:pStyle w:val="ConsPlusNormal"/>
        <w:spacing w:before="160"/>
        <w:ind w:firstLine="540"/>
        <w:jc w:val="both"/>
      </w:pPr>
      <w:r>
        <w:t>6.7.3.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его семьи, а также медицинской помощи, оказываемой врачами-психотерапевтами пациенту, получающему паллиативную медицинскую помощь, и членам его семьи или членам семьи пациента после его смерти в случае их обращения в медицинскую организацию.</w:t>
      </w:r>
    </w:p>
    <w:p w:rsidR="009962C4" w:rsidRDefault="007D63B6">
      <w:pPr>
        <w:pStyle w:val="ConsPlusNormal"/>
        <w:spacing w:before="160"/>
        <w:ind w:firstLine="540"/>
        <w:jc w:val="both"/>
      </w:pPr>
      <w:r>
        <w:t xml:space="preserve">6.7.4. Высокотехнологичной медицинской помощи, оказываемой в медицинских организациях, расположенных на территории Кировской области и подведомственных министерству здравоохранения Кировской области, в соответствии с </w:t>
      </w:r>
      <w:hyperlink r:id="rId72" w:history="1">
        <w:r>
          <w:rPr>
            <w:color w:val="0000FF"/>
          </w:rPr>
          <w:t>разделом II</w:t>
        </w:r>
      </w:hyperlink>
      <w:r>
        <w:t xml:space="preserve"> перечня видов высокотехнологичной медицинской помощи.</w:t>
      </w:r>
    </w:p>
    <w:p w:rsidR="009962C4" w:rsidRDefault="007D63B6">
      <w:pPr>
        <w:pStyle w:val="ConsPlusNormal"/>
        <w:spacing w:before="160"/>
        <w:ind w:firstLine="540"/>
        <w:jc w:val="both"/>
      </w:pPr>
      <w:r>
        <w:t>6.7.5.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9962C4" w:rsidRDefault="007D63B6">
      <w:pPr>
        <w:pStyle w:val="ConsPlusNormal"/>
        <w:spacing w:before="160"/>
        <w:ind w:firstLine="540"/>
        <w:jc w:val="both"/>
      </w:pPr>
      <w:r>
        <w:t>6.7.6.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в части расходов, не включенных в структуру тарифов на оплату медицинской помощи, предусмотренной Территориальной программой ОМС.</w:t>
      </w:r>
    </w:p>
    <w:p w:rsidR="009962C4" w:rsidRDefault="007D63B6">
      <w:pPr>
        <w:pStyle w:val="ConsPlusNormal"/>
        <w:spacing w:before="160"/>
        <w:ind w:firstLine="540"/>
        <w:jc w:val="both"/>
      </w:pPr>
      <w:r>
        <w:t>6.7.7. Скорой, в том числе скорой специализированной, медицинской помощи лицам, не застрахованным по обязательному медицинскому страхованию.</w:t>
      </w:r>
    </w:p>
    <w:p w:rsidR="009962C4" w:rsidRDefault="007D63B6">
      <w:pPr>
        <w:pStyle w:val="ConsPlusNormal"/>
        <w:spacing w:before="160"/>
        <w:ind w:firstLine="540"/>
        <w:jc w:val="both"/>
      </w:pPr>
      <w:r>
        <w:t>6.7.8. Возмещения затрат субъекту Российской Федерации, на территории которого фактически оказана медицинская помощь при заболеваниях, не включенных в базовую программу ОМС, и паллиативная медицинская помощь гражданину, зарегистрированному по месту жительства на территории Кировской области,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9962C4" w:rsidRDefault="007D63B6">
      <w:pPr>
        <w:pStyle w:val="ConsPlusNormal"/>
        <w:spacing w:before="160"/>
        <w:ind w:firstLine="540"/>
        <w:jc w:val="both"/>
      </w:pPr>
      <w:r>
        <w:t xml:space="preserve">6.7.9. Обеспечения в течение 2 лет в амбулаторных условиях лекарственными препаратами по перечню, утверждаемому Министерством здравоохранения Российской Федерации, лиц,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в соответствии с </w:t>
      </w:r>
      <w:hyperlink r:id="rId73" w:history="1">
        <w:r>
          <w:rPr>
            <w:color w:val="0000FF"/>
          </w:rPr>
          <w:t>приложением N 8</w:t>
        </w:r>
      </w:hyperlink>
      <w:r>
        <w:t xml:space="preserve"> к государственной программе Российской Федерации "Развитие здравоохранения", утвержденной постановлением Правительства Российской Федерации от 26.12.2017 N 1640.</w:t>
      </w:r>
    </w:p>
    <w:p w:rsidR="009962C4" w:rsidRDefault="007D63B6">
      <w:pPr>
        <w:pStyle w:val="ConsPlusNormal"/>
        <w:spacing w:before="160"/>
        <w:ind w:firstLine="540"/>
        <w:jc w:val="both"/>
      </w:pPr>
      <w:r>
        <w:t>6.7.10. Зубного протезирования ветеранам боевых действий - участникам специальной военной операции в предельном размере стоимости 104,68 тыс. рублей.</w:t>
      </w:r>
    </w:p>
    <w:p w:rsidR="009962C4" w:rsidRDefault="007D63B6">
      <w:pPr>
        <w:pStyle w:val="ConsPlusNormal"/>
        <w:jc w:val="both"/>
      </w:pPr>
      <w:r>
        <w:t xml:space="preserve">(пп. 6.7.10 введен </w:t>
      </w:r>
      <w:hyperlink r:id="rId74"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6.7.11.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бюджету ТФОМС Кировской области.</w:t>
      </w:r>
    </w:p>
    <w:p w:rsidR="009962C4" w:rsidRDefault="007D63B6">
      <w:pPr>
        <w:pStyle w:val="ConsPlusNormal"/>
        <w:jc w:val="both"/>
      </w:pPr>
      <w:r>
        <w:t xml:space="preserve">(пп. 6.7.11 введен </w:t>
      </w:r>
      <w:hyperlink r:id="rId75" w:history="1">
        <w:r>
          <w:rPr>
            <w:color w:val="0000FF"/>
          </w:rPr>
          <w:t>постановлением</w:t>
        </w:r>
      </w:hyperlink>
      <w:r>
        <w:t xml:space="preserve"> Правительства Кировской области от 11.03.2025 N 104-П)</w:t>
      </w:r>
    </w:p>
    <w:p w:rsidR="009962C4" w:rsidRDefault="007D63B6">
      <w:pPr>
        <w:pStyle w:val="ConsPlusNormal"/>
        <w:spacing w:before="160"/>
        <w:ind w:firstLine="540"/>
        <w:jc w:val="both"/>
      </w:pPr>
      <w:r>
        <w:t>6.8. За счет бюджетных ассигнований областного бюджета осуществляются:</w:t>
      </w:r>
    </w:p>
    <w:p w:rsidR="009962C4" w:rsidRDefault="007D63B6">
      <w:pPr>
        <w:pStyle w:val="ConsPlusNormal"/>
        <w:spacing w:before="160"/>
        <w:ind w:firstLine="540"/>
        <w:jc w:val="both"/>
      </w:pPr>
      <w:r>
        <w:t xml:space="preserve">6.8.1.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в соответствии со </w:t>
      </w:r>
      <w:hyperlink r:id="rId76" w:history="1">
        <w:r>
          <w:rPr>
            <w:color w:val="0000FF"/>
          </w:rPr>
          <w:t>статьей 9</w:t>
        </w:r>
      </w:hyperlink>
      <w:r>
        <w:t xml:space="preserve"> Закона Кировской области от 05.12.2012 N 227-ЗО "Об охране здоровья граждан в Кировской области".</w:t>
      </w:r>
    </w:p>
    <w:p w:rsidR="009962C4" w:rsidRDefault="007D63B6">
      <w:pPr>
        <w:pStyle w:val="ConsPlusNormal"/>
        <w:spacing w:before="160"/>
        <w:ind w:firstLine="540"/>
        <w:jc w:val="both"/>
      </w:pPr>
      <w:r>
        <w:t>6.8.2. Обеспечение граждан лекарственными препаратами, продуктами лечебного питания и медицинскими изделиями в соответствии с перечнем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9962C4" w:rsidRDefault="007D63B6">
      <w:pPr>
        <w:pStyle w:val="ConsPlusNormal"/>
        <w:spacing w:before="160"/>
        <w:ind w:firstLine="540"/>
        <w:jc w:val="both"/>
      </w:pPr>
      <w:r>
        <w:t>6.8.3. Обеспечение граждан продуктами лечебного питания и медицинскими изделиями в соответствии с перечнем специализированных продуктов лечебного питания для детей-инвалидов.</w:t>
      </w:r>
    </w:p>
    <w:p w:rsidR="009962C4" w:rsidRDefault="007D63B6">
      <w:pPr>
        <w:pStyle w:val="ConsPlusNormal"/>
        <w:spacing w:before="160"/>
        <w:ind w:firstLine="540"/>
        <w:jc w:val="both"/>
      </w:pPr>
      <w:r>
        <w:t xml:space="preserve">6.8.4. Обеспечение полноценным питанием беременных женщин, кормящих матерей, а также детей в возрасте до 3 лет в соответствии со </w:t>
      </w:r>
      <w:hyperlink r:id="rId77" w:history="1">
        <w:r>
          <w:rPr>
            <w:color w:val="0000FF"/>
          </w:rPr>
          <w:t>статьей 10</w:t>
        </w:r>
      </w:hyperlink>
      <w:r>
        <w:t xml:space="preserve"> Закона Кировской области от 05.12.2012 N 227-ЗО "Об охране здоровья граждан в Кировской области".</w:t>
      </w:r>
    </w:p>
    <w:p w:rsidR="009962C4" w:rsidRDefault="007D63B6">
      <w:pPr>
        <w:pStyle w:val="ConsPlusNormal"/>
        <w:spacing w:before="160"/>
        <w:ind w:firstLine="540"/>
        <w:jc w:val="both"/>
      </w:pPr>
      <w:r>
        <w:t>6.8.5.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(медико-генетическими консультациями), а также медико-генетические исследования в соответствующих структурных подразделениях медицинских организаций.</w:t>
      </w:r>
    </w:p>
    <w:p w:rsidR="009962C4" w:rsidRDefault="007D63B6">
      <w:pPr>
        <w:pStyle w:val="ConsPlusNormal"/>
        <w:spacing w:before="160"/>
        <w:ind w:firstLine="540"/>
        <w:jc w:val="both"/>
      </w:pPr>
      <w:r>
        <w:t>6.8.6. Обеспечение медицинской деятельности, связанной с донорством органов и (или) тканей человека в целях трансплантации (пересадки), в том числе обследование донора, давшего письменное информированное согласие на изъятие своих органов и (или) тканей для трансплантации, в медицинских организациях, подведомственных министерству здравоохранения Кировской области.</w:t>
      </w:r>
    </w:p>
    <w:p w:rsidR="009962C4" w:rsidRDefault="007D63B6">
      <w:pPr>
        <w:pStyle w:val="ConsPlusNormal"/>
        <w:spacing w:before="160"/>
        <w:ind w:firstLine="540"/>
        <w:jc w:val="both"/>
      </w:pPr>
      <w:r>
        <w:t>6.8.7.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 том числе ветеранам боевых действий - участникам специальной военной операции.</w:t>
      </w:r>
    </w:p>
    <w:p w:rsidR="009962C4" w:rsidRDefault="007D63B6">
      <w:pPr>
        <w:pStyle w:val="ConsPlusNormal"/>
        <w:spacing w:before="160"/>
        <w:ind w:firstLine="540"/>
        <w:jc w:val="both"/>
      </w:pPr>
      <w:r>
        <w:t>6.8.8. Предоставление гражданам, страдающим хронической почечной недостаточностью, которым по медицинским показаниям необходимо проведение заместительной почечной терапии (далее - граждане, страдающие хронической почечной недостаточностью), в порядке, размере и на условиях, установленных Правительством Кировской области, компенсации расходов, связанных с оплатой стоимости проезда в медицинские организации, участвующие в реализации настоящей Территориальной программы, и обратно на железнодорожном транспорте общего пользования, автомобильном транспорте общего пользования (за исключением такси) по межмуниципальным и муниципальным (в границах 2 и более поселений одного муниципального района) маршрутам регулярных перевозок, а при их отсутствии либо невозможности использования указанного транспорта в случаях, установленных Правительством Кировской области, - на личном или ином транспорте. Право на компенсацию расходов, связанных с проездом к месту лечения и обратно, имеет родитель (законный представитель), сопровождающий несовершеннолетнего, а также в случаях, установленных Правительством Кировской области, лицо, сопровождающее гражданина, страдающего хронической почечной недостаточностью.</w:t>
      </w:r>
    </w:p>
    <w:p w:rsidR="009962C4" w:rsidRDefault="007D63B6">
      <w:pPr>
        <w:pStyle w:val="ConsPlusNormal"/>
        <w:spacing w:before="160"/>
        <w:ind w:firstLine="540"/>
        <w:jc w:val="both"/>
      </w:pPr>
      <w:r>
        <w:t>6.8.9. Обеспечение граждан (за исключением лиц, имеющих право на меры социальной поддержки в соответствии с федеральным законодательством) по заключению врачей протезами, ортопедическими, корригирующими изделиями, слуховыми аппаратами и иными специальными средствами за счет средств областного бюджета в соответствии с перечнем слуховых аппаратов, протезов, корригирующих, ортопедических изделий и иных специальных средств и порядком, которые установлены Правительством Кировской области.</w:t>
      </w:r>
    </w:p>
    <w:p w:rsidR="009962C4" w:rsidRDefault="007D63B6">
      <w:pPr>
        <w:pStyle w:val="ConsPlusNormal"/>
        <w:spacing w:before="160"/>
        <w:ind w:firstLine="540"/>
        <w:jc w:val="both"/>
      </w:pPr>
      <w:r>
        <w:t>6.8.10. Предоставление компенсации расходов, связанных с проездом к месту лечения и обратно, гражданам (за исключением лиц, имеющих право на меры социальной поддержки в соответствии с федеральным законодательством), направляемым на лечение за пределы Кировской области для оказания высокотехнологичной медицинской помощи по перечню видов высокотехнологичной медицинской помощи, не включенных в базовую программу ОМС, в порядке и размере, которые установлены Правительством Кировской области. Право на компенсацию расходов, связанных с проездом к месту лечения и обратно, имеет родитель (законный представитель), иной родственник, сопровождающий несовершеннолетнего.</w:t>
      </w:r>
    </w:p>
    <w:p w:rsidR="009962C4" w:rsidRDefault="007D63B6">
      <w:pPr>
        <w:pStyle w:val="ConsPlusNormal"/>
        <w:spacing w:before="160"/>
        <w:ind w:firstLine="540"/>
        <w:jc w:val="both"/>
      </w:pPr>
      <w:r>
        <w:t>6.8.11. Оказание социальных услуг и предоставление мер социальной защиты (поддержки) пациенту, в том числе в рамках деятельности выездных патронажных бригад (осуществляется в соответствии с законодательством Российской Федерации).</w:t>
      </w:r>
    </w:p>
    <w:p w:rsidR="009962C4" w:rsidRDefault="007D63B6">
      <w:pPr>
        <w:pStyle w:val="ConsPlusNormal"/>
        <w:spacing w:before="160"/>
        <w:ind w:firstLine="540"/>
        <w:jc w:val="both"/>
      </w:pPr>
      <w:r>
        <w:t>6.8.12. Обеспечение несовершеннолетних, страдающих сахарным диабетом 1 типа, медицинскими изделиями для проведения исследования уровня глюкозы в крови методом непрерывного мониторирования, назначаемыми по решению врачебных комиссий областных государственных медицинских организаций, в порядке, установленном Правительством Кировской области.</w:t>
      </w:r>
    </w:p>
    <w:p w:rsidR="009962C4" w:rsidRDefault="007D63B6">
      <w:pPr>
        <w:pStyle w:val="ConsPlusNormal"/>
        <w:spacing w:before="160"/>
        <w:ind w:firstLine="540"/>
        <w:jc w:val="both"/>
      </w:pPr>
      <w:r>
        <w:t>6.8.13. Обеспечение граждан, страдающих муковисцидозом с легочными проявлениями, медицинскими изделиями для проведения ингаляционной терапии в соответствии с перечнем и в порядке, которые установлены Правительством Кировской области.</w:t>
      </w:r>
    </w:p>
    <w:p w:rsidR="009962C4" w:rsidRDefault="007D63B6">
      <w:pPr>
        <w:pStyle w:val="ConsPlusNormal"/>
        <w:spacing w:before="160"/>
        <w:ind w:firstLine="540"/>
        <w:jc w:val="both"/>
      </w:pPr>
      <w:r>
        <w:t>6.9. За счет бюджетных ассигнований федерального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министерству здравоохранения Кировской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являющемся структурным подразделением Кировского областного государственного бюджетного учреждения здравоохранения "Инфекционная клиническая больница", Кировском областном государственном бюджетном судебно-экспертном учреждении здравоохранения "Кировское областное бюро судебно-медицинской экспертизы", центрах охраны здоровья семьи и репродукции,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в центрах крови, в домах ребенка, включая специализированные,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выполняемых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туберкулез, заболевания, вызванные вирусом иммунодефицита человека,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расходов медицинских организаций, включая расходы на приобретение основных средств (оборудования, производственного и хозяйственного инвентаря), проведение лабораторных обследований отдельных категорий граждан в целях выявления заболеваний, представляющих опасность для окружающих.</w:t>
      </w:r>
    </w:p>
    <w:p w:rsidR="009962C4" w:rsidRDefault="007D63B6">
      <w:pPr>
        <w:pStyle w:val="ConsPlusNormal"/>
        <w:spacing w:before="160"/>
        <w:ind w:firstLine="540"/>
        <w:jc w:val="both"/>
      </w:pPr>
      <w:r>
        <w:t>Проведение патолого-анатомических вскрытий (посмертного патолого-анатомического исследования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9962C4" w:rsidRDefault="007D63B6">
      <w:pPr>
        <w:pStyle w:val="ConsPlusNormal"/>
        <w:spacing w:before="16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9962C4" w:rsidRDefault="007D63B6">
      <w:pPr>
        <w:pStyle w:val="ConsPlusNormal"/>
        <w:spacing w:before="16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9962C4" w:rsidRDefault="007D63B6">
      <w:pPr>
        <w:pStyle w:val="ConsPlusNormal"/>
        <w:spacing w:before="160"/>
        <w:ind w:firstLine="540"/>
        <w:jc w:val="both"/>
      </w:pPr>
      <w:r>
        <w:t xml:space="preserve">6.10. Финансовое обеспечение компенсационных выплат отдельным категориям лиц, подвергающихся риску заражения новой коронавирусной инфекцией (COVID-19), осуществляется в соответствии с </w:t>
      </w:r>
      <w:hyperlink r:id="rId78" w:history="1">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за счет средств фонда оплаты труда медицинской организации, сформированного из всех источников финансирования, разрешенных законодательством Российской Федерации, в том числе средств обязательного медицинского страхования.</w:t>
      </w:r>
    </w:p>
    <w:p w:rsidR="009962C4" w:rsidRDefault="007D63B6">
      <w:pPr>
        <w:pStyle w:val="ConsPlusNormal"/>
        <w:spacing w:before="160"/>
        <w:ind w:firstLine="540"/>
        <w:jc w:val="both"/>
      </w:pPr>
      <w:r>
        <w:t>6.11. 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9962C4" w:rsidRDefault="007D63B6">
      <w:pPr>
        <w:pStyle w:val="ConsPlusNormal"/>
        <w:spacing w:before="160"/>
        <w:ind w:firstLine="540"/>
        <w:jc w:val="both"/>
      </w:pPr>
      <w:r>
        <w:t>6.12. 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 Кировской области.</w:t>
      </w:r>
    </w:p>
    <w:p w:rsidR="009962C4" w:rsidRDefault="009962C4">
      <w:pPr>
        <w:pStyle w:val="ConsPlusNormal"/>
        <w:jc w:val="both"/>
      </w:pPr>
    </w:p>
    <w:p w:rsidR="009962C4" w:rsidRDefault="007D63B6">
      <w:pPr>
        <w:pStyle w:val="ConsPlusNormal"/>
        <w:ind w:firstLine="540"/>
        <w:jc w:val="both"/>
        <w:outlineLvl w:val="1"/>
        <w:rPr>
          <w:b/>
          <w:bCs/>
        </w:rPr>
      </w:pPr>
      <w:bookmarkStart w:id="5" w:name="Par510"/>
      <w:bookmarkEnd w:id="5"/>
      <w:r>
        <w:rPr>
          <w:b/>
          <w:bCs/>
        </w:rPr>
        <w:t>7. Нормативы объема медицинской помощи и нормативы финансовых затрат на единицу объема медицинской помощи</w:t>
      </w:r>
    </w:p>
    <w:p w:rsidR="009962C4" w:rsidRDefault="009962C4">
      <w:pPr>
        <w:pStyle w:val="ConsPlusNormal"/>
        <w:jc w:val="both"/>
      </w:pPr>
    </w:p>
    <w:p w:rsidR="009962C4" w:rsidRDefault="007D63B6">
      <w:pPr>
        <w:pStyle w:val="ConsPlusNormal"/>
        <w:ind w:firstLine="540"/>
        <w:jc w:val="both"/>
      </w:pPr>
      <w:r>
        <w:t>7.1.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w:t>
      </w:r>
    </w:p>
    <w:p w:rsidR="009962C4" w:rsidRDefault="007D63B6">
      <w:pPr>
        <w:pStyle w:val="ConsPlusNormal"/>
        <w:spacing w:before="16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устанавливаются дифференцированные объемы медицинской помощи с учетом использования санитарной авиации, телемедицины и передвижных форм предоставления медицинских услуг.</w:t>
      </w:r>
    </w:p>
    <w:p w:rsidR="009962C4" w:rsidRDefault="007D63B6">
      <w:pPr>
        <w:pStyle w:val="ConsPlusNormal"/>
        <w:spacing w:before="160"/>
        <w:ind w:firstLine="540"/>
        <w:jc w:val="both"/>
      </w:pPr>
      <w:r>
        <w:t>При планировании и финансовом обеспечении объемов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дистанционных (телемедицинских) технологий в медицинской организации, к которой гражданин прикреплен по территориально-участковому принципу.</w:t>
      </w:r>
    </w:p>
    <w:p w:rsidR="009962C4" w:rsidRDefault="007D63B6">
      <w:pPr>
        <w:pStyle w:val="ConsPlusNormal"/>
        <w:spacing w:before="16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9962C4" w:rsidRDefault="007D63B6">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7.2.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районных центрах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9962C4" w:rsidRDefault="007D63B6">
      <w:pPr>
        <w:pStyle w:val="ConsPlusNormal"/>
        <w:spacing w:before="160"/>
        <w:ind w:firstLine="540"/>
        <w:jc w:val="both"/>
      </w:pPr>
      <w:r>
        <w:t>для медицинских организаций, обслуживающих до 20 тыс. человек, - не менее 1,113;</w:t>
      </w:r>
    </w:p>
    <w:p w:rsidR="009962C4" w:rsidRDefault="007D63B6">
      <w:pPr>
        <w:pStyle w:val="ConsPlusNormal"/>
        <w:spacing w:before="160"/>
        <w:ind w:firstLine="540"/>
        <w:jc w:val="both"/>
      </w:pPr>
      <w:r>
        <w:t>для медицинских организаций, обслуживающих свыше 20 тыс. человек, - не менее 1,04.</w:t>
      </w:r>
    </w:p>
    <w:p w:rsidR="009962C4" w:rsidRDefault="007D63B6">
      <w:pPr>
        <w:pStyle w:val="ConsPlusNormal"/>
        <w:spacing w:before="160"/>
        <w:ind w:firstLine="540"/>
        <w:jc w:val="both"/>
      </w:pPr>
      <w:r>
        <w:t>7.3. Для расчета стоимости медицинской помощи в амбулаторных условиях, оказываемой лицам в возрасте 65 лет и старше, применяется коэффициент дифференциации к подушевому нормативу финансирования на прикрепившихся к медицинской организации лиц не менее 1,6.</w:t>
      </w:r>
    </w:p>
    <w:p w:rsidR="009962C4" w:rsidRDefault="007D63B6">
      <w:pPr>
        <w:pStyle w:val="ConsPlusNormal"/>
        <w:spacing w:before="160"/>
        <w:ind w:firstLine="540"/>
        <w:jc w:val="both"/>
      </w:pPr>
      <w:r>
        <w:t>7.4.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rsidR="009962C4" w:rsidRDefault="007D63B6">
      <w:pPr>
        <w:pStyle w:val="ConsPlusNormal"/>
        <w:spacing w:before="160"/>
        <w:ind w:firstLine="540"/>
        <w:jc w:val="both"/>
      </w:pPr>
      <w:r>
        <w:t>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9962C4" w:rsidRDefault="007D63B6">
      <w:pPr>
        <w:pStyle w:val="ConsPlusNormal"/>
        <w:spacing w:before="160"/>
        <w:ind w:firstLine="540"/>
        <w:jc w:val="both"/>
      </w:pPr>
      <w: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80" w:history="1">
        <w:r>
          <w:rPr>
            <w:color w:val="0000FF"/>
          </w:rPr>
          <w:t>пунктом 6 части 1 статьи 7</w:t>
        </w:r>
      </w:hyperlink>
      <w:r>
        <w:t xml:space="preserve"> Федерального закона от 29.11.2010 N 326-ФЗ.</w:t>
      </w:r>
    </w:p>
    <w:p w:rsidR="009962C4" w:rsidRDefault="007D63B6">
      <w:pPr>
        <w:pStyle w:val="ConsPlusNormal"/>
        <w:spacing w:before="160"/>
        <w:ind w:firstLine="540"/>
        <w:jc w:val="both"/>
      </w:pPr>
      <w:r>
        <w:t xml:space="preserve">7.5. Размер финансового обеспечения фельдшерских, фельдшерско-акушерских пунктов при условии их соответствия требованиям, установленным </w:t>
      </w:r>
      <w:hyperlink r:id="rId81" w:history="1">
        <w:r>
          <w:rPr>
            <w:color w:val="0000FF"/>
          </w:rPr>
          <w:t>Положением</w:t>
        </w:r>
      </w:hyperlink>
      <w: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N 543н "Об утверждении Положения об организации оказания первичной медико-санитарной помощи взрослому населению", составляет в среднем на 2025 год:</w:t>
      </w:r>
    </w:p>
    <w:p w:rsidR="009962C4" w:rsidRDefault="007D63B6">
      <w:pPr>
        <w:pStyle w:val="ConsPlusNormal"/>
        <w:spacing w:before="160"/>
        <w:ind w:firstLine="540"/>
        <w:jc w:val="both"/>
      </w:pPr>
      <w:r>
        <w:t>для фельдшерского, фельдшерско-акушерского пункта, обслуживающего до 100 жителей, - 771,95 тыс. рублей;</w:t>
      </w:r>
    </w:p>
    <w:p w:rsidR="009962C4" w:rsidRDefault="007D63B6">
      <w:pPr>
        <w:pStyle w:val="ConsPlusNormal"/>
        <w:spacing w:before="160"/>
        <w:ind w:firstLine="540"/>
        <w:jc w:val="both"/>
      </w:pPr>
      <w:r>
        <w:t>для фельдшерского, фельдшерско-акушерского пункта, обслуживающего от 101 до 900 жителей, - 1543,90 тыс. рублей;</w:t>
      </w:r>
    </w:p>
    <w:p w:rsidR="009962C4" w:rsidRDefault="007D63B6">
      <w:pPr>
        <w:pStyle w:val="ConsPlusNormal"/>
        <w:spacing w:before="160"/>
        <w:ind w:firstLine="540"/>
        <w:jc w:val="both"/>
      </w:pPr>
      <w:r>
        <w:t>для фельдшерского, фельдшерско-акушерского пункта, обслуживающего от 901 до 1500 жителей, - 3087,81 тыс. рублей;</w:t>
      </w:r>
    </w:p>
    <w:p w:rsidR="009962C4" w:rsidRDefault="007D63B6">
      <w:pPr>
        <w:pStyle w:val="ConsPlusNormal"/>
        <w:spacing w:before="160"/>
        <w:ind w:firstLine="540"/>
        <w:jc w:val="both"/>
      </w:pPr>
      <w:r>
        <w:t>для фельдшерского, фельдшерско-акушерского пункта, обслуживающего от 1501 до 2000 жителей, - 3670,74 тыс. рублей.</w:t>
      </w:r>
    </w:p>
    <w:p w:rsidR="009962C4" w:rsidRDefault="007D63B6">
      <w:pPr>
        <w:pStyle w:val="ConsPlusNormal"/>
        <w:spacing w:before="160"/>
        <w:ind w:firstLine="540"/>
        <w:jc w:val="both"/>
      </w:pPr>
      <w:r>
        <w:t>В случае оказания медицинской помощи указанными пунктами женщинам репродуктивного возраста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9962C4" w:rsidRDefault="007D63B6">
      <w:pPr>
        <w:pStyle w:val="ConsPlusNormal"/>
        <w:spacing w:before="160"/>
        <w:ind w:firstLine="540"/>
        <w:jc w:val="both"/>
      </w:pPr>
      <w:r>
        <w:t>7.6.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w:t>
      </w:r>
    </w:p>
    <w:p w:rsidR="009962C4" w:rsidRDefault="009962C4">
      <w:pPr>
        <w:pStyle w:val="ConsPlusNormal"/>
        <w:jc w:val="both"/>
      </w:pPr>
    </w:p>
    <w:p w:rsidR="009962C4" w:rsidRDefault="007D63B6">
      <w:pPr>
        <w:pStyle w:val="ConsPlusNormal"/>
        <w:jc w:val="right"/>
      </w:pPr>
      <w:r>
        <w:t>Таблица 1</w:t>
      </w:r>
    </w:p>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9962C4">
        <w:tc>
          <w:tcPr>
            <w:tcW w:w="345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81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 на 1 жителя</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345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1. Скорая, в том числе скорая специализированная, медицинская помощь, не включенная в Территориальную программу ОМС</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3 984,03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4 058,24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4 131,90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1.1. Не идентифицированным и не застрахованным в системе обязательного медицинского страхования лицам</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1.2. При санитарно-авиационной эвакуации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7 542,40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7 881,80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8 236,50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Медицинская помощь в амбулаторных условиях</w:t>
            </w:r>
          </w:p>
        </w:tc>
        <w:tc>
          <w:tcPr>
            <w:tcW w:w="1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С профилактической и иными целями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664,60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0,279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2.2. В связи с заболеваниями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1 928,30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Медицинская помощь в условиях дневного стационара (первичная медико-санитарная помощь, специализированная медицинская помощь)</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20 816,90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22 646,90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24 262,50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120 350,20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132 793,20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142 220,40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Паллиативная медицинская помощь</w:t>
            </w:r>
          </w:p>
        </w:tc>
        <w:tc>
          <w:tcPr>
            <w:tcW w:w="1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Посещения на дому выездными патронажными бригадами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стационарных условиях (включая койки паллиативной медицинской помощи и койки сестринского ухода)</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3 510,30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r>
    </w:tbl>
    <w:p w:rsidR="009962C4" w:rsidRDefault="009962C4">
      <w:pPr>
        <w:pStyle w:val="ConsPlusNormal"/>
        <w:jc w:val="both"/>
      </w:pPr>
    </w:p>
    <w:p w:rsidR="009962C4" w:rsidRDefault="007D63B6">
      <w:pPr>
        <w:pStyle w:val="ConsPlusNormal"/>
        <w:jc w:val="both"/>
      </w:pPr>
      <w:r>
        <w:t xml:space="preserve">(п. 7.6 в ред. </w:t>
      </w:r>
      <w:hyperlink r:id="rId82"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7.7. Нормативы объема медицинской помощи и нормативы финансовых затрат на единицу объема медицинской помощи в рамках базовой программы ОМС представлены в таблице 2.</w:t>
      </w:r>
    </w:p>
    <w:p w:rsidR="009962C4" w:rsidRDefault="009962C4">
      <w:pPr>
        <w:pStyle w:val="ConsPlusNormal"/>
        <w:jc w:val="both"/>
      </w:pPr>
    </w:p>
    <w:p w:rsidR="009962C4" w:rsidRDefault="007D63B6">
      <w:pPr>
        <w:pStyle w:val="ConsPlusNormal"/>
        <w:jc w:val="right"/>
      </w:pPr>
      <w:r>
        <w:t>Таблица 2</w:t>
      </w:r>
    </w:p>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31"/>
        <w:gridCol w:w="1191"/>
        <w:gridCol w:w="1531"/>
        <w:gridCol w:w="1191"/>
        <w:gridCol w:w="1644"/>
        <w:gridCol w:w="1304"/>
        <w:gridCol w:w="1587"/>
      </w:tblGrid>
      <w:tr w:rsidR="009962C4">
        <w:tc>
          <w:tcPr>
            <w:tcW w:w="362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53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 на 1 застрахованное лицо</w:t>
            </w:r>
          </w:p>
        </w:tc>
        <w:tc>
          <w:tcPr>
            <w:tcW w:w="2722"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2835"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2891"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362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0,318289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5 121,81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0,290000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5 008,14</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0,290000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5 382,10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Посещения в рамках проведения профилактических медицинских осмотров</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0,257775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2 803,94</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3 052,82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3 277,62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Посещения в рамках проведения диспансеризации - всего </w:t>
            </w:r>
            <w:hyperlink w:anchor="Par1092" w:history="1">
              <w:r>
                <w:rPr>
                  <w:color w:val="0000FF"/>
                </w:rPr>
                <w:t>&lt;*&gt;</w:t>
              </w:r>
            </w:hyperlink>
            <w:r>
              <w:t>,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0,441409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3 426,89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3 731,09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4 005,76</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0,008690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1 481,74</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1 613,24</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1 732,01</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оценки репродуктивного здоровья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0,127188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1 925,09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0,147308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2 146,73</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0,159934</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2 304,79</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0,062647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3 124,51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0,075463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3 401,85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0,081931</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3 652,34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0,064541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760,88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0,071845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828,39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0,078003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889,38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Посещения с иными целями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2,678505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436,76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2,276729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433,35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2,276729</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465,34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Посещения по неотложной помощи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1 052,45</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1 145,86</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1 230,18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Обращения в связи с заболеваниями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1,143086</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2 209,23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1,224747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2 566,61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1,224747</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2 755,57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Проведение отдельных диагностических (лабораторных) исследований</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0,224009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2 653,58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2 583,88</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2 766,21</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2.1.7.1. Компьютерной томографии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0,057732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3 679,62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4 006,19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4 301,19</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2.1.7.2. Магнитно-резонансной томографии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0,022033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5 024,19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5 470,05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5 872,80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2.1.7.3. Ультразвукового исследования сердечно-сосудистой системы</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0,084388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743,01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808,92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868,52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2.1.7.4. Эндоскопического диагностического исследования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0,035370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1 362,43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1 483,34</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1 592,59</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2.1.7.5. Молекулярно-генетического исследования с целью диагностики онкологических заболеваний</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0,002418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9 998,19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12 457,26</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13374,47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2.1.7.6. 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0,016360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2 821,70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3 072,18</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3 298,38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2.1.7.7. ПЭТ-КТ при онкологических заболеваниях</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36 135,72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39 746,65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41 587,37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2.1.7.8. ОФЭКТ/ОФЭКТ-КТ</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4 054,55</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5 661,26</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6 078,03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2.1.8. Школа для больных с хроническими заболеваниями,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0,040302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1 530,53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0,129979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1 666,31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0,133054</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1 788,93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0,009028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1 417,11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1 542,83</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1 656,47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2.1.9. Диспансерное наблюдение </w:t>
            </w:r>
            <w:hyperlink w:anchor="Par1092" w:history="1">
              <w:r>
                <w:rPr>
                  <w:color w:val="0000FF"/>
                </w:rPr>
                <w:t>&lt;*&gt;</w:t>
              </w:r>
            </w:hyperlink>
            <w:r>
              <w:t>, в том числе по поводу</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2 989,98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3 100,11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3 328,34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2.1.9.1. Онкологических заболеваний</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0,032335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4 020,10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4 376,94</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4 699,23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2.1.9.2. Сахарного диабета</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0,044332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1 517,80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1 652,51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1 774,17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2.1.9.3. Болезней системы кровообращения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0,162874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3 375,10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3 674,70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3 945,20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2.1.10. Посещения с профилактическими целями центров здоровья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0,022207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2 481,12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0,034976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2 701,32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0,03672483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2 900,13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32 397,14</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34 350,85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36 201,10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оказания медицинской помощи по профилю "онкология"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81 484,46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86 518,60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91 288,76</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оказания медицинской помощи при экстракорпоральном оплодотворении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оказания медицинской помощи больным с вирусным гепатитом C,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3.01. Первичная медико-санитарная помощь в условиях дневного стационара,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0,039394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14 605,92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16 156,13</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16 514,82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3.01.1. Для медицинской помощи по профилю "онкология"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23 583,13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24 998,11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26 497,99</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 Специализированная медицинская помощь в условиях дневных стационаров,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0,027953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57 469,53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60 100,85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64 062,01</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3.02.1. Для медицинской помощи по профилю "онкология"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173 505,73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184 291,71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194 259,23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3.02.2. Для медицинской помощи при экстракорпоральном оплодотворении</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3.02.3. Для медицинской помощи больным с вирусным гепатитом C</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3.02.4. Высокотехнологичная медицинская помощь</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В условиях круглосуточного стационара (специализированная медицинская помощь), за исключением медицинской реабилитации, - всего, в том числе:</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0,176499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55 054,82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0,174699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59 297,90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0,174122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63 263,00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Для оказания медицинской помощи по профилю "онкология"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123 673,19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111 944,68</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119 453,30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206 049,96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221 854,55</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235 382,99</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272 576,72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289 629,74</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305 753,57</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0,000145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347 715,17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348 483,06</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367 883,23</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Стентирование/эндартерэктомия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213 469,82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226 825,02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239 452,52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0,006032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230 273,60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15 430,72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29 622,42</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31 803,40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23 078,23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31 855,51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33 611,80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В условиях круглосуточного стационара</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58 152,36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62 875,23</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58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67 179,52</w:t>
            </w:r>
          </w:p>
        </w:tc>
      </w:tr>
    </w:tbl>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6" w:name="Par1092"/>
      <w:bookmarkEnd w:id="6"/>
      <w:r>
        <w:t>&lt;*&gt;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962C4" w:rsidRDefault="009962C4">
      <w:pPr>
        <w:pStyle w:val="ConsPlusNormal"/>
        <w:jc w:val="both"/>
      </w:pPr>
    </w:p>
    <w:p w:rsidR="009962C4" w:rsidRDefault="007D63B6">
      <w:pPr>
        <w:pStyle w:val="ConsPlusNormal"/>
        <w:ind w:firstLine="540"/>
        <w:jc w:val="both"/>
      </w:pPr>
      <w:r>
        <w:t>x - в данной ячейке значения не указываются.</w:t>
      </w:r>
    </w:p>
    <w:p w:rsidR="009962C4" w:rsidRDefault="007D63B6">
      <w:pPr>
        <w:pStyle w:val="ConsPlusNormal"/>
        <w:spacing w:before="160"/>
        <w:ind w:firstLine="540"/>
        <w:jc w:val="both"/>
      </w:pPr>
      <w:r>
        <w:t>Средний подушевой норматив оказания медицинской помощи по профилю "медицинская реабилитация" включает расходы на оказание медицинской помощи лицам, принимающим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 24.12.2022.</w:t>
      </w:r>
    </w:p>
    <w:p w:rsidR="009962C4" w:rsidRDefault="007D63B6">
      <w:pPr>
        <w:pStyle w:val="ConsPlusNormal"/>
        <w:jc w:val="both"/>
      </w:pPr>
      <w:r>
        <w:t xml:space="preserve">(п. 7.7 в ред. </w:t>
      </w:r>
      <w:hyperlink r:id="rId83"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7.8. Нормативы объема медицинской помощи и нормативы финансовых затрат на единицу объема медицинской помощи по видам медицинской помощи и заболеваниям, не установленным базовой программой ОМС, представлены в таблице 3.</w:t>
      </w:r>
    </w:p>
    <w:p w:rsidR="009962C4" w:rsidRDefault="009962C4">
      <w:pPr>
        <w:pStyle w:val="ConsPlusNormal"/>
        <w:jc w:val="both"/>
      </w:pPr>
    </w:p>
    <w:p w:rsidR="009962C4" w:rsidRDefault="007D63B6">
      <w:pPr>
        <w:pStyle w:val="ConsPlusNormal"/>
        <w:jc w:val="right"/>
      </w:pPr>
      <w:r>
        <w:t>Таблица 3</w:t>
      </w:r>
    </w:p>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814"/>
        <w:gridCol w:w="1134"/>
        <w:gridCol w:w="1644"/>
        <w:gridCol w:w="1134"/>
        <w:gridCol w:w="1644"/>
        <w:gridCol w:w="1134"/>
        <w:gridCol w:w="1644"/>
      </w:tblGrid>
      <w:tr w:rsidR="009962C4">
        <w:tc>
          <w:tcPr>
            <w:tcW w:w="345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81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 на 1 застрахованное лицо</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277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345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объема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Нормативы финансовых затрат на единицу объема медицинской помощи, рублей</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4 292,90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4 680,50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5 030,00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С профилактической и иными целями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0,109069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357,34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2.2. В связи с заболеваниями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0,005569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804,17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Специализированная медицинская помощь в условиях круглосуточного стационара</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28 888,48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25 955,06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26 405,01</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Паллиативная медицинская помощь</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Первичная медицинская помощь, в том числе доврачебная и врачебная, - всего</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1 528,70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1 663,93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1 782,83</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4.1.1. Посещения по паллиативной медицинской помощи без учета посещений на дому патронажными бригадами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597,50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650,50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696,80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4.1.2. Посещения на дому выездными патронажными бригадами</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2 975,09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3 410,60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3 645,50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Паллиативная медицинская помощь в стационарных условиях</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0,008211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3 510,28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0,005628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0,004016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r>
      <w:tr w:rsidR="009962C4">
        <w:tc>
          <w:tcPr>
            <w:tcW w:w="345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0,000571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3 527,52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3 832,69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4 100,21</w:t>
            </w:r>
          </w:p>
        </w:tc>
      </w:tr>
    </w:tbl>
    <w:p w:rsidR="009962C4" w:rsidRDefault="009962C4">
      <w:pPr>
        <w:pStyle w:val="ConsPlusNormal"/>
        <w:jc w:val="both"/>
      </w:pPr>
    </w:p>
    <w:p w:rsidR="009962C4" w:rsidRDefault="007D63B6">
      <w:pPr>
        <w:pStyle w:val="ConsPlusNormal"/>
        <w:ind w:firstLine="540"/>
        <w:jc w:val="both"/>
      </w:pPr>
      <w:r>
        <w:t>7.9.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ОМС в расчете на 1 застрахованное лицо по видам, формам и условиям оказания медицинской помощи, а также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климатогеографических особенностей региона.</w:t>
      </w:r>
    </w:p>
    <w:p w:rsidR="009962C4" w:rsidRDefault="007D63B6">
      <w:pPr>
        <w:pStyle w:val="ConsPlusNormal"/>
        <w:spacing w:before="160"/>
        <w:ind w:firstLine="540"/>
        <w:jc w:val="both"/>
      </w:pPr>
      <w:r>
        <w:t>Распределение объемов медицинской помощи по уровням ее оказания в рамках Территориальной программы представлено в таблице 4.</w:t>
      </w:r>
    </w:p>
    <w:p w:rsidR="009962C4" w:rsidRDefault="009962C4">
      <w:pPr>
        <w:pStyle w:val="ConsPlusNormal"/>
        <w:jc w:val="both"/>
      </w:pPr>
    </w:p>
    <w:p w:rsidR="009962C4" w:rsidRDefault="007D63B6">
      <w:pPr>
        <w:pStyle w:val="ConsPlusNormal"/>
        <w:jc w:val="right"/>
      </w:pPr>
      <w:r>
        <w:t>Таблица 4</w:t>
      </w:r>
    </w:p>
    <w:p w:rsidR="009962C4" w:rsidRDefault="009962C4">
      <w:pPr>
        <w:pStyle w:val="ConsPlusNormal"/>
        <w:jc w:val="center"/>
      </w:pPr>
    </w:p>
    <w:p w:rsidR="009962C4" w:rsidRDefault="007D63B6">
      <w:pPr>
        <w:pStyle w:val="ConsPlusNormal"/>
        <w:jc w:val="center"/>
      </w:pPr>
      <w:r>
        <w:t xml:space="preserve">(в ред. </w:t>
      </w:r>
      <w:hyperlink r:id="rId84" w:history="1">
        <w:r>
          <w:rPr>
            <w:color w:val="0000FF"/>
          </w:rPr>
          <w:t>постановления</w:t>
        </w:r>
      </w:hyperlink>
      <w:r>
        <w:t xml:space="preserve"> Правительства Кировской области</w:t>
      </w:r>
    </w:p>
    <w:p w:rsidR="009962C4" w:rsidRDefault="007D63B6">
      <w:pPr>
        <w:pStyle w:val="ConsPlusNormal"/>
        <w:jc w:val="center"/>
      </w:pPr>
      <w:r>
        <w:t>от 11.03.2025 N 104-П)</w:t>
      </w:r>
    </w:p>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417"/>
        <w:gridCol w:w="1417"/>
        <w:gridCol w:w="1417"/>
        <w:gridCol w:w="964"/>
        <w:gridCol w:w="1417"/>
        <w:gridCol w:w="1417"/>
        <w:gridCol w:w="1417"/>
        <w:gridCol w:w="1191"/>
      </w:tblGrid>
      <w:tr w:rsidR="009962C4">
        <w:tc>
          <w:tcPr>
            <w:tcW w:w="294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 медицинской помощи</w:t>
            </w:r>
          </w:p>
        </w:tc>
        <w:tc>
          <w:tcPr>
            <w:tcW w:w="5215"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рамках Территориальной программы</w:t>
            </w:r>
          </w:p>
        </w:tc>
        <w:tc>
          <w:tcPr>
            <w:tcW w:w="5442"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обязательного медицинского страхования</w:t>
            </w:r>
          </w:p>
        </w:tc>
      </w:tr>
      <w:tr w:rsidR="009962C4">
        <w:tc>
          <w:tcPr>
            <w:tcW w:w="294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3-й уровень</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3-й уровень</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Скорая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355,9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355,9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319,635</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319,635</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с профилактической целью</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1 113,9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2 705,3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783,9</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4 603,1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1 005,140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2 224,903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708,148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3 938,191</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по неотложной помощи</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163,2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282,9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152,1</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598,2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147,332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255,352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137,316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540,000</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обращения по поводу заболевания и комплексные посещения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475,0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702,1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153,9</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1 331,1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428,852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584,093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138,951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1 151,896</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отдельные диагностические (лабораторные) исследования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106,1</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248,1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21,513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106,689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95,807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224,009</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условиях дневных стационаров, случаев лечения, включая случаи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46,4</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22,6</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10,076</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39,569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20,407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70,052</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стационарных условиях, случаев госпитализации, включая случаи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30,7</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102,0</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27,715</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63,132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92,049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182,896</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Паллиативная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0,206</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3,548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0,892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4,646</w:t>
            </w:r>
          </w:p>
        </w:tc>
      </w:tr>
      <w:tr w:rsidR="009962C4">
        <w:tc>
          <w:tcPr>
            <w:tcW w:w="294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96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2,192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4,293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1,726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8,211</w:t>
            </w:r>
          </w:p>
        </w:tc>
      </w:tr>
    </w:tbl>
    <w:p w:rsidR="009962C4" w:rsidRDefault="009962C4">
      <w:pPr>
        <w:pStyle w:val="ConsPlusNormal"/>
        <w:jc w:val="both"/>
      </w:pPr>
    </w:p>
    <w:p w:rsidR="009962C4" w:rsidRDefault="007D63B6">
      <w:pPr>
        <w:pStyle w:val="ConsPlusNormal"/>
        <w:ind w:firstLine="540"/>
        <w:jc w:val="both"/>
      </w:pPr>
      <w:r>
        <w:t>Распределение объемов медицинской помощи по уровням ее оказания в рамках Территориальной программы ОМС представлено в таблице 5.</w:t>
      </w:r>
    </w:p>
    <w:p w:rsidR="009962C4" w:rsidRDefault="009962C4">
      <w:pPr>
        <w:pStyle w:val="ConsPlusNormal"/>
        <w:jc w:val="both"/>
      </w:pPr>
    </w:p>
    <w:p w:rsidR="009962C4" w:rsidRDefault="007D63B6">
      <w:pPr>
        <w:pStyle w:val="ConsPlusNormal"/>
        <w:jc w:val="right"/>
      </w:pPr>
      <w:r>
        <w:t>Таблица 5</w:t>
      </w:r>
    </w:p>
    <w:p w:rsidR="009962C4" w:rsidRDefault="009962C4">
      <w:pPr>
        <w:pStyle w:val="ConsPlusNormal"/>
        <w:jc w:val="center"/>
      </w:pPr>
    </w:p>
    <w:p w:rsidR="009962C4" w:rsidRDefault="007D63B6">
      <w:pPr>
        <w:pStyle w:val="ConsPlusNormal"/>
        <w:jc w:val="center"/>
      </w:pPr>
      <w:r>
        <w:t xml:space="preserve">(в ред. </w:t>
      </w:r>
      <w:hyperlink r:id="rId85" w:history="1">
        <w:r>
          <w:rPr>
            <w:color w:val="0000FF"/>
          </w:rPr>
          <w:t>постановления</w:t>
        </w:r>
      </w:hyperlink>
      <w:r>
        <w:t xml:space="preserve"> Правительства Кировской области</w:t>
      </w:r>
    </w:p>
    <w:p w:rsidR="009962C4" w:rsidRDefault="007D63B6">
      <w:pPr>
        <w:pStyle w:val="ConsPlusNormal"/>
        <w:jc w:val="center"/>
      </w:pPr>
      <w:r>
        <w:t>от 11.03.2025 N 104-П)</w:t>
      </w:r>
    </w:p>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417"/>
        <w:gridCol w:w="1417"/>
        <w:gridCol w:w="1417"/>
        <w:gridCol w:w="1191"/>
        <w:gridCol w:w="1417"/>
        <w:gridCol w:w="1417"/>
        <w:gridCol w:w="1417"/>
        <w:gridCol w:w="1020"/>
      </w:tblGrid>
      <w:tr w:rsidR="009962C4">
        <w:tc>
          <w:tcPr>
            <w:tcW w:w="28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 медицинской помощи</w:t>
            </w:r>
          </w:p>
        </w:tc>
        <w:tc>
          <w:tcPr>
            <w:tcW w:w="5442"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рамках базовой программы ОМС</w:t>
            </w:r>
          </w:p>
        </w:tc>
        <w:tc>
          <w:tcPr>
            <w:tcW w:w="5271"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рамках видов и условий оказания медицинской помощи, не установленных базовой программой ОМС</w:t>
            </w:r>
          </w:p>
        </w:tc>
      </w:tr>
      <w:tr w:rsidR="009962C4">
        <w:tc>
          <w:tcPr>
            <w:tcW w:w="28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3-й уровень</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2-й уровень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3-й уровень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Скорая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318,289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318,289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1,346</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1,346</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с профилактической целью</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968,667</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2 153,455</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707,000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3 829,122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36,473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71,448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109,069</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по неотложной помощи</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147,332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255,352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137,316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540,000</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обращения по поводу заболевания и комплексные посещения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426,864</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580,512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138,951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1 146,327</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1,988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3,581</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5,569</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отдельные диагностические (лабораторные) исследования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21,513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106,689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95,807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224,009</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условиях дневного стационара, случаев лечения, включая случаи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10,076</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39,569</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20,407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70,052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в условиях круглосуточного стационара, случаев госпитализации, включая случаи по профилю "медицинская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27,715</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62,378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92,049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182,142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0,754</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0,754</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Паллиативная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0,206</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3,548</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0,892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4,646</w:t>
            </w:r>
          </w:p>
        </w:tc>
      </w:tr>
      <w:tr w:rsidR="009962C4">
        <w:tc>
          <w:tcPr>
            <w:tcW w:w="2891"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2,192</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4,293</w:t>
            </w:r>
          </w:p>
        </w:tc>
        <w:tc>
          <w:tcPr>
            <w:tcW w:w="141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1,726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8,211</w:t>
            </w:r>
          </w:p>
        </w:tc>
      </w:tr>
    </w:tbl>
    <w:p w:rsidR="009962C4" w:rsidRDefault="009962C4">
      <w:pPr>
        <w:pStyle w:val="ConsPlusNormal"/>
        <w:sectPr w:rsidR="009962C4">
          <w:pgSz w:w="16838" w:h="11906" w:orient="landscape"/>
          <w:pgMar w:top="1133" w:right="1440" w:bottom="566" w:left="1440" w:header="0" w:footer="0" w:gutter="0"/>
          <w:cols w:space="720"/>
          <w:noEndnote/>
        </w:sectPr>
      </w:pPr>
    </w:p>
    <w:p w:rsidR="009962C4" w:rsidRDefault="009962C4">
      <w:pPr>
        <w:pStyle w:val="ConsPlusNormal"/>
        <w:jc w:val="both"/>
      </w:pPr>
    </w:p>
    <w:p w:rsidR="009962C4" w:rsidRDefault="007D63B6">
      <w:pPr>
        <w:pStyle w:val="ConsPlusNormal"/>
        <w:ind w:firstLine="540"/>
        <w:jc w:val="both"/>
      </w:pPr>
      <w:r>
        <w:t>7.10. Прогнозный объем специализированной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(далее - Федеральный фонд ОМС) в условиях дневного стационара, на 2025 - 2027 годы составляет 0,002269 случая лечения на 1 застрахованное лицо, в том числе медицинской помощи по профилю "онкология" - 0,000381 случая лечения на 1 застрахованное лицо, для медицинской реабилитации в специализированных медицинских организациях, оказывающих медицинскую помощь по профилю "медицинская реабилитация", - 0,000222 случая лечения на 1 застрахованное лицо.</w:t>
      </w:r>
    </w:p>
    <w:p w:rsidR="009962C4" w:rsidRDefault="007D63B6">
      <w:pPr>
        <w:pStyle w:val="ConsPlusNormal"/>
        <w:spacing w:before="160"/>
        <w:ind w:firstLine="540"/>
        <w:jc w:val="both"/>
      </w:pPr>
      <w:r>
        <w:t>7.11.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ОМС в стационарных условиях, на 2025 - 2027 годы составляет 0,010239 случая госпитализации на 1 застрахованное лицо, в том числе по профилю "онкология" - 0,001094 случая госпитализации на 1 застрахованное лицо, в случае медицинской реабилитации в специализированных медицинских организациях, оказывающих медицинскую помощь по профилю "медицинская реабилитация", - 0,001378 случая госпитализации на 1 застрахованное лицо.</w:t>
      </w:r>
    </w:p>
    <w:p w:rsidR="009962C4" w:rsidRDefault="007D63B6">
      <w:pPr>
        <w:pStyle w:val="ConsPlusNormal"/>
        <w:spacing w:before="160"/>
        <w:ind w:firstLine="540"/>
        <w:jc w:val="both"/>
      </w:pPr>
      <w:r>
        <w:t>7.12. Прогнозный объем медицинской помощи при экстракорпоральном оплодотворении, оказываемой федеральными медицинскими организациями за счет средств бюджета Федерального фонда ОМС, на 2025 - 2027 годы составляет 0,000059 случая на 1 застрахованное лицо.</w:t>
      </w:r>
    </w:p>
    <w:p w:rsidR="009962C4" w:rsidRDefault="009962C4">
      <w:pPr>
        <w:pStyle w:val="ConsPlusNormal"/>
        <w:jc w:val="both"/>
      </w:pPr>
    </w:p>
    <w:p w:rsidR="009962C4" w:rsidRDefault="007D63B6">
      <w:pPr>
        <w:pStyle w:val="ConsPlusNormal"/>
        <w:ind w:firstLine="540"/>
        <w:jc w:val="both"/>
        <w:outlineLvl w:val="1"/>
        <w:rPr>
          <w:b/>
          <w:bCs/>
        </w:rPr>
      </w:pPr>
      <w:r>
        <w:rPr>
          <w:b/>
          <w:bCs/>
        </w:rPr>
        <w:t>8. Подушевые нормативы финансирования</w:t>
      </w:r>
    </w:p>
    <w:p w:rsidR="009962C4" w:rsidRDefault="009962C4">
      <w:pPr>
        <w:pStyle w:val="ConsPlusNormal"/>
        <w:jc w:val="both"/>
      </w:pPr>
    </w:p>
    <w:p w:rsidR="009962C4" w:rsidRDefault="007D63B6">
      <w:pPr>
        <w:pStyle w:val="ConsPlusNormal"/>
        <w:ind w:firstLine="540"/>
        <w:jc w:val="both"/>
      </w:pPr>
      <w:r>
        <w:t>Подушевые нормативы финансирования, предусмотренные Территориальной программой (без учета расходов федерального бюджета), в 2025 году составляют 27449,70 рубля, в 2026 году - 29208,31 рубля, в 2027 году - 30921,94 рубля, в том числе:</w:t>
      </w:r>
    </w:p>
    <w:p w:rsidR="009962C4" w:rsidRDefault="007D63B6">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за счет средств областного бюджета (в расчете на 1 жителя) в 2025 году - 4975,85 рубля, в 2026 году - 4914,98 рубля, в 2027 году - 4965,08 рубля;</w:t>
      </w:r>
    </w:p>
    <w:p w:rsidR="009962C4" w:rsidRDefault="007D63B6">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11.03.2025 N 104-П)</w:t>
      </w:r>
    </w:p>
    <w:p w:rsidR="009962C4" w:rsidRDefault="007D63B6">
      <w:pPr>
        <w:pStyle w:val="ConsPlusNormal"/>
        <w:spacing w:before="160"/>
        <w:ind w:firstLine="540"/>
        <w:jc w:val="both"/>
      </w:pPr>
      <w:r>
        <w:t>предусмотренные Территориальной программой ОМС (без учета расходов федерального бюджета) за счет средств обязательного медицинского страхования (в расчете на 1 застрахованное лицо) составляют:</w:t>
      </w:r>
    </w:p>
    <w:p w:rsidR="009962C4" w:rsidRDefault="007D63B6">
      <w:pPr>
        <w:pStyle w:val="ConsPlusNormal"/>
        <w:spacing w:before="160"/>
        <w:ind w:firstLine="540"/>
        <w:jc w:val="both"/>
      </w:pPr>
      <w:r>
        <w:t>на финансирование базовой программы ОМС в 2025 году - 22366,11 рубля, в том числе для оказания медицинской помощи по профилю "медицинская реабилитация" - 440,60 рубля, в 2026 году - 24185,59 рубля, в том числе для оказания медицинской помощи по профилю "медицинская реабилитация" - 536,99 рубля, в 2027 году - 25849,12 рубля, из них на оказание медицинской помощи по профилю "медицинская реабилитация" - 573,10 рубля,</w:t>
      </w:r>
    </w:p>
    <w:p w:rsidR="009962C4" w:rsidRDefault="007D63B6">
      <w:pPr>
        <w:pStyle w:val="ConsPlusNormal"/>
        <w:spacing w:before="160"/>
        <w:ind w:firstLine="540"/>
        <w:jc w:val="both"/>
      </w:pPr>
      <w:r>
        <w:t>на финансирование дополнительных видов и условий оказания медицинской помощи, не установленных базовой программой ОМС (межбюджетные трансферты из областного бюджета), в 2025 году - 107,74 рубля, в 2026 году - 107,74 рубля, в 2027 году - 107,74 рубля.</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1</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7" w:name="Par1467"/>
      <w:bookmarkEnd w:id="7"/>
      <w:r>
        <w:rPr>
          <w:b/>
          <w:bCs/>
        </w:rPr>
        <w:t>ЦЕЛЕВЫЕ ЗНАЧЕНИЯ</w:t>
      </w:r>
    </w:p>
    <w:p w:rsidR="009962C4" w:rsidRDefault="007D63B6">
      <w:pPr>
        <w:pStyle w:val="ConsPlusNormal"/>
        <w:jc w:val="center"/>
        <w:rPr>
          <w:b/>
          <w:bCs/>
        </w:rPr>
      </w:pPr>
      <w:r>
        <w:rPr>
          <w:b/>
          <w:bCs/>
        </w:rPr>
        <w:t>КРИТЕРИЕВ ДОСТУПНОСТИ И КАЧЕСТВА МЕДИЦИНСКОЙ ПОМОЩИ</w:t>
      </w:r>
    </w:p>
    <w:p w:rsidR="009962C4" w:rsidRDefault="007D63B6">
      <w:pPr>
        <w:pStyle w:val="ConsPlusNormal"/>
        <w:jc w:val="center"/>
        <w:rPr>
          <w:b/>
          <w:bCs/>
        </w:rPr>
      </w:pPr>
      <w:r>
        <w:rPr>
          <w:b/>
          <w:bCs/>
        </w:rPr>
        <w:t>НА 2025 ГОД И НА ПЛАНОВЫЙ ПЕРИОД 2026 И 2027 ГОДОВ</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88"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819"/>
        <w:gridCol w:w="1134"/>
        <w:gridCol w:w="1134"/>
        <w:gridCol w:w="1134"/>
      </w:tblGrid>
      <w:tr w:rsidR="009962C4">
        <w:tc>
          <w:tcPr>
            <w:tcW w:w="85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п/п</w:t>
            </w:r>
          </w:p>
        </w:tc>
        <w:tc>
          <w:tcPr>
            <w:tcW w:w="4819"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Наименование показателя, единица измерения</w:t>
            </w:r>
          </w:p>
        </w:tc>
        <w:tc>
          <w:tcPr>
            <w:tcW w:w="3402"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Целевое значение</w:t>
            </w:r>
          </w:p>
        </w:tc>
      </w:tr>
      <w:tr w:rsidR="009962C4">
        <w:tc>
          <w:tcPr>
            <w:tcW w:w="85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4819"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outlineLvl w:val="2"/>
            </w:pPr>
            <w:r>
              <w:t>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Критерии качества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заболеваний, впервые выявленных при профилактических медицинских осмотрах, в том числе в рамках диспансеризации, в общем количестве заболеваний, зарегистрированных впервые в жизни в течение года,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инфарктом миокарда, госпитализированных в первые 12 часов от начала заболевания, в общем количестве пациентов, госпитализированных с инфарктом миокарда,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45,5</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1.10.</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пациентов с острыми цереброваскулярными болезнями, госпитализированных в первичные сосудистые отделения или региональный сосудистый центр,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в первые 6 часов от начала заболевания,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1.12.</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региональный сосудистый центр,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1.13.</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1.15.</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лиц репродуктивного возраста, прошедших диспансеризацию для оценки репродуктивного здоровья,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r>
      <w:tr w:rsidR="009962C4">
        <w:tc>
          <w:tcPr>
            <w:tcW w:w="85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женщин</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r>
      <w:tr w:rsidR="009962C4">
        <w:tc>
          <w:tcPr>
            <w:tcW w:w="85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мужчин</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1.17.</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Число циклов экстракорпорального оплодотворения, выполняемых медицинскими организациями, в год</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931</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случаев экстракорпорального оплодотворения, по результатам которого у женщины наступила беременность,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r>
      <w:tr w:rsidR="009962C4">
        <w:tc>
          <w:tcPr>
            <w:tcW w:w="85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Количество обоснованных жалоб граждан, единиц</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w:t>
            </w:r>
          </w:p>
        </w:tc>
      </w:tr>
      <w:tr w:rsidR="009962C4">
        <w:tc>
          <w:tcPr>
            <w:tcW w:w="85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На несоблюдение сроков ожидания и на отказ в оказании медицинской помощи, предоставляемой в рамках Территориальной программы</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Охват диспансерным наблюдением граждан, состоящих на учете в медицинских организациях с диагнозом "Бронхиальная астма",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1.23.</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Охват диспансерным наблюдением граждан, состоящих на учете в медицинских организациях с диагнозом "Хроническая обструктивная болезнь легких",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98,8</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1.25.</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Охват диспансерным наблюдением граждан, состоящих на учете в медицинских организациях с диагнозом "Гипертоническая болезнь",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99,8</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1.26.</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Охват диспансерным наблюдением граждан, состоящих на учете в медицинских организациях с диагнозом "Сахарный диабет",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Количество пациентов с вирусным гепатитом C, получивших противовирусную терапию, на 100 тыс. человек населения в год</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0,77</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1.29.</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лиц старше 65 лет, которым проведена противопневмококковая вакцинация (13-валентной и (или) 23-валентной вакциной),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1.30.</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ветеранов боевых действий, получивших паллиативную медицинскую помощь и (или) лечебное (энтеральное) питание, из числа нуждающихся,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outlineLvl w:val="2"/>
            </w:pPr>
            <w:r>
              <w:t>2.</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Критерии доступности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Удовлетворенность населения медицинской помощью, % от числа опрошенных</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85</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количестве пациентов, которым была оказана медицинская помощь в стационарных условиях в рамках Территориальной программы ОМС,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посещений на дому детского 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Число пациентов, зарегистрированных на территории Кировской области, которым оказана паллиативная медицинская помощь по месту их фактического пребывания за пределами Кировской области, человек</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Число пациентов, зарегистрированных на территории Кировской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помощь в рамках диспансерного наблюдения,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82,0</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2.10.</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граждан, обеспеченных лекарственными препаратами, в общем количестве граждан, имеющих льготную категорию,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99,96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99,96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99,96</w:t>
            </w:r>
          </w:p>
        </w:tc>
      </w:tr>
      <w:tr w:rsidR="009962C4">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2.11.</w:t>
            </w:r>
          </w:p>
        </w:tc>
        <w:tc>
          <w:tcPr>
            <w:tcW w:w="481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 %</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95,4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95,6</w:t>
            </w:r>
          </w:p>
        </w:tc>
      </w:tr>
      <w:tr w:rsidR="009962C4">
        <w:tc>
          <w:tcPr>
            <w:tcW w:w="850" w:type="dxa"/>
            <w:tcBorders>
              <w:top w:val="single" w:sz="4" w:space="0" w:color="auto"/>
              <w:left w:val="single" w:sz="4" w:space="0" w:color="auto"/>
              <w:right w:val="single" w:sz="4" w:space="0" w:color="auto"/>
            </w:tcBorders>
          </w:tcPr>
          <w:p w:rsidR="009962C4" w:rsidRDefault="007D63B6">
            <w:pPr>
              <w:pStyle w:val="ConsPlusNormal"/>
              <w:jc w:val="center"/>
            </w:pPr>
            <w:r>
              <w:t>2.12.</w:t>
            </w:r>
          </w:p>
        </w:tc>
        <w:tc>
          <w:tcPr>
            <w:tcW w:w="4819" w:type="dxa"/>
            <w:tcBorders>
              <w:top w:val="single" w:sz="4" w:space="0" w:color="auto"/>
              <w:left w:val="single" w:sz="4" w:space="0" w:color="auto"/>
              <w:right w:val="single" w:sz="4" w:space="0" w:color="auto"/>
            </w:tcBorders>
          </w:tcPr>
          <w:p w:rsidR="009962C4" w:rsidRDefault="007D63B6">
            <w:pPr>
              <w:pStyle w:val="ConsPlusNormal"/>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97,0</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97,5</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98,0</w:t>
            </w:r>
          </w:p>
        </w:tc>
      </w:tr>
      <w:tr w:rsidR="009962C4">
        <w:tc>
          <w:tcPr>
            <w:tcW w:w="9071" w:type="dxa"/>
            <w:gridSpan w:val="5"/>
            <w:tcBorders>
              <w:left w:val="single" w:sz="4" w:space="0" w:color="auto"/>
              <w:bottom w:val="single" w:sz="4" w:space="0" w:color="auto"/>
              <w:right w:val="single" w:sz="4" w:space="0" w:color="auto"/>
            </w:tcBorders>
          </w:tcPr>
          <w:p w:rsidR="009962C4" w:rsidRDefault="007D63B6">
            <w:pPr>
              <w:pStyle w:val="ConsPlusNormal"/>
              <w:jc w:val="both"/>
            </w:pPr>
            <w:r>
              <w:t xml:space="preserve">(пп. 2.12 введен </w:t>
            </w:r>
            <w:hyperlink r:id="rId89" w:history="1">
              <w:r>
                <w:rPr>
                  <w:color w:val="0000FF"/>
                </w:rPr>
                <w:t>постановлением</w:t>
              </w:r>
            </w:hyperlink>
            <w:r>
              <w:t xml:space="preserve"> Правительства Кировской области от 11.03.2025 N 104-П)</w:t>
            </w:r>
          </w:p>
        </w:tc>
      </w:tr>
      <w:tr w:rsidR="009962C4">
        <w:tc>
          <w:tcPr>
            <w:tcW w:w="850" w:type="dxa"/>
            <w:tcBorders>
              <w:top w:val="single" w:sz="4" w:space="0" w:color="auto"/>
              <w:left w:val="single" w:sz="4" w:space="0" w:color="auto"/>
              <w:right w:val="single" w:sz="4" w:space="0" w:color="auto"/>
            </w:tcBorders>
          </w:tcPr>
          <w:p w:rsidR="009962C4" w:rsidRDefault="007D63B6">
            <w:pPr>
              <w:pStyle w:val="ConsPlusNormal"/>
              <w:jc w:val="center"/>
            </w:pPr>
            <w:r>
              <w:t>2.13.</w:t>
            </w:r>
          </w:p>
        </w:tc>
        <w:tc>
          <w:tcPr>
            <w:tcW w:w="4819" w:type="dxa"/>
            <w:tcBorders>
              <w:top w:val="single" w:sz="4" w:space="0" w:color="auto"/>
              <w:left w:val="single" w:sz="4" w:space="0" w:color="auto"/>
              <w:right w:val="single" w:sz="4" w:space="0" w:color="auto"/>
            </w:tcBorders>
          </w:tcPr>
          <w:p w:rsidR="009962C4" w:rsidRDefault="007D63B6">
            <w:pPr>
              <w:pStyle w:val="ConsPlusNormal"/>
              <w:jc w:val="both"/>
            </w:pPr>
            <w:r>
              <w:t>Оперативная активность на одну занятую должность врача хирургической специальности</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110,3</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110,5</w:t>
            </w:r>
          </w:p>
        </w:tc>
        <w:tc>
          <w:tcPr>
            <w:tcW w:w="1134" w:type="dxa"/>
            <w:tcBorders>
              <w:top w:val="single" w:sz="4" w:space="0" w:color="auto"/>
              <w:left w:val="single" w:sz="4" w:space="0" w:color="auto"/>
              <w:right w:val="single" w:sz="4" w:space="0" w:color="auto"/>
            </w:tcBorders>
          </w:tcPr>
          <w:p w:rsidR="009962C4" w:rsidRDefault="007D63B6">
            <w:pPr>
              <w:pStyle w:val="ConsPlusNormal"/>
              <w:jc w:val="center"/>
            </w:pPr>
            <w:r>
              <w:t>110,7</w:t>
            </w:r>
          </w:p>
        </w:tc>
      </w:tr>
      <w:tr w:rsidR="009962C4">
        <w:tc>
          <w:tcPr>
            <w:tcW w:w="9071" w:type="dxa"/>
            <w:gridSpan w:val="5"/>
            <w:tcBorders>
              <w:left w:val="single" w:sz="4" w:space="0" w:color="auto"/>
              <w:bottom w:val="single" w:sz="4" w:space="0" w:color="auto"/>
              <w:right w:val="single" w:sz="4" w:space="0" w:color="auto"/>
            </w:tcBorders>
          </w:tcPr>
          <w:p w:rsidR="009962C4" w:rsidRDefault="007D63B6">
            <w:pPr>
              <w:pStyle w:val="ConsPlusNormal"/>
              <w:jc w:val="both"/>
            </w:pPr>
            <w:r>
              <w:t xml:space="preserve">(пп. 2.13 введен </w:t>
            </w:r>
            <w:hyperlink r:id="rId90" w:history="1">
              <w:r>
                <w:rPr>
                  <w:color w:val="0000FF"/>
                </w:rPr>
                <w:t>постановлением</w:t>
              </w:r>
            </w:hyperlink>
            <w:r>
              <w:t xml:space="preserve"> Правительства Кировской области от 11.03.2025 N 104-П)</w:t>
            </w:r>
          </w:p>
        </w:tc>
      </w:tr>
    </w:tbl>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2</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8" w:name="Par1731"/>
      <w:bookmarkEnd w:id="8"/>
      <w:r>
        <w:rPr>
          <w:b/>
          <w:bCs/>
        </w:rPr>
        <w:t>ПЕРЕЧЕНЬ</w:t>
      </w:r>
    </w:p>
    <w:p w:rsidR="009962C4" w:rsidRDefault="007D63B6">
      <w:pPr>
        <w:pStyle w:val="ConsPlusNormal"/>
        <w:jc w:val="center"/>
        <w:rPr>
          <w:b/>
          <w:bCs/>
        </w:rPr>
      </w:pPr>
      <w:r>
        <w:rPr>
          <w:b/>
          <w:bCs/>
        </w:rPr>
        <w:t>МЕДИЦИНСКИХ ОРГАНИЗАЦИЙ, УЧАСТВУЮЩИХ В РЕАЛИЗАЦИИ</w:t>
      </w:r>
    </w:p>
    <w:p w:rsidR="009962C4" w:rsidRDefault="007D63B6">
      <w:pPr>
        <w:pStyle w:val="ConsPlusNormal"/>
        <w:jc w:val="center"/>
        <w:rPr>
          <w:b/>
          <w:bCs/>
        </w:rPr>
      </w:pPr>
      <w:r>
        <w:rPr>
          <w:b/>
          <w:bCs/>
        </w:rPr>
        <w:t>ТЕРРИТОРИАЛЬНОЙ ПРОГРАММЫ, В ТОМ ЧИСЛЕ ТЕРРИТОРИАЛЬНОЙ</w:t>
      </w:r>
    </w:p>
    <w:p w:rsidR="009962C4" w:rsidRDefault="007D63B6">
      <w:pPr>
        <w:pStyle w:val="ConsPlusNormal"/>
        <w:jc w:val="center"/>
        <w:rPr>
          <w:b/>
          <w:bCs/>
        </w:rPr>
      </w:pPr>
      <w:r>
        <w:rPr>
          <w:b/>
          <w:bCs/>
        </w:rPr>
        <w:t>ПРОГРАММЫ ОБЯЗАТЕЛЬНОГО МЕДИЦИНСКОГО СТРАХОВАНИЯ, И ПЕРЕЧЕНЬ</w:t>
      </w:r>
    </w:p>
    <w:p w:rsidR="009962C4" w:rsidRDefault="007D63B6">
      <w:pPr>
        <w:pStyle w:val="ConsPlusNormal"/>
        <w:jc w:val="center"/>
        <w:rPr>
          <w:b/>
          <w:bCs/>
        </w:rPr>
      </w:pPr>
      <w:r>
        <w:rPr>
          <w:b/>
          <w:bCs/>
        </w:rPr>
        <w:t>МЕДИЦИНСКИХ ОРГАНИЗАЦИЙ, ОСУЩЕСТВЛЯЮЩИХ ПРОВЕДЕНИЕ</w:t>
      </w:r>
    </w:p>
    <w:p w:rsidR="009962C4" w:rsidRDefault="007D63B6">
      <w:pPr>
        <w:pStyle w:val="ConsPlusNormal"/>
        <w:jc w:val="center"/>
        <w:rPr>
          <w:b/>
          <w:bCs/>
        </w:rPr>
      </w:pPr>
      <w:r>
        <w:rPr>
          <w:b/>
          <w:bCs/>
        </w:rPr>
        <w:t>ПРОФИЛАКТИЧЕСКИХ МЕДИЦИНСКИХ ОСМОТРОВ И ДИСПАНСЕРИЗАЦИИ,</w:t>
      </w:r>
    </w:p>
    <w:p w:rsidR="009962C4" w:rsidRDefault="007D63B6">
      <w:pPr>
        <w:pStyle w:val="ConsPlusNormal"/>
        <w:jc w:val="center"/>
        <w:rPr>
          <w:b/>
          <w:bCs/>
        </w:rPr>
      </w:pPr>
      <w:r>
        <w:rPr>
          <w:b/>
          <w:bCs/>
        </w:rPr>
        <w:t>В ТОМ ЧИСЛЕ УГЛУБЛЕННОЙ ДИСПАНСЕРИЗАЦИИ, В 2025 ГОДУ</w:t>
      </w:r>
    </w:p>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335"/>
        <w:gridCol w:w="1052"/>
        <w:gridCol w:w="2385"/>
        <w:gridCol w:w="1372"/>
        <w:gridCol w:w="1219"/>
        <w:gridCol w:w="1451"/>
        <w:gridCol w:w="1390"/>
        <w:gridCol w:w="1316"/>
        <w:gridCol w:w="1120"/>
        <w:gridCol w:w="1159"/>
        <w:gridCol w:w="1154"/>
        <w:gridCol w:w="946"/>
        <w:gridCol w:w="1269"/>
      </w:tblGrid>
      <w:tr w:rsidR="009962C4">
        <w:tc>
          <w:tcPr>
            <w:tcW w:w="602"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п/п</w:t>
            </w:r>
          </w:p>
        </w:tc>
        <w:tc>
          <w:tcPr>
            <w:tcW w:w="113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Код медицинской организации по реестру</w:t>
            </w:r>
          </w:p>
        </w:tc>
        <w:tc>
          <w:tcPr>
            <w:tcW w:w="328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Наименование медицинской организации</w:t>
            </w:r>
          </w:p>
        </w:tc>
        <w:tc>
          <w:tcPr>
            <w:tcW w:w="10846" w:type="dxa"/>
            <w:gridSpan w:val="10"/>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 xml:space="preserve">в том числе </w:t>
            </w:r>
            <w:hyperlink w:anchor="Par2755" w:history="1">
              <w:r>
                <w:rPr>
                  <w:color w:val="0000FF"/>
                </w:rPr>
                <w:t>&lt;*&gt;</w:t>
              </w:r>
            </w:hyperlink>
          </w:p>
        </w:tc>
      </w:tr>
      <w:tr w:rsidR="009962C4">
        <w:tc>
          <w:tcPr>
            <w:tcW w:w="60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75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осуществление деятельности в рамках выполнения государственного задания за счет средств бюджетных ассигнований областного бюджета</w:t>
            </w: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осуществление деятельности в сфере обязательного медицинского страхования</w:t>
            </w:r>
          </w:p>
        </w:tc>
        <w:tc>
          <w:tcPr>
            <w:tcW w:w="7898" w:type="dxa"/>
            <w:gridSpan w:val="8"/>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из них</w:t>
            </w:r>
          </w:p>
        </w:tc>
      </w:tr>
      <w:tr w:rsidR="009962C4">
        <w:tc>
          <w:tcPr>
            <w:tcW w:w="60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проводящие профилактические медицинские осмотры и диспансеризацию</w:t>
            </w:r>
          </w:p>
        </w:tc>
        <w:tc>
          <w:tcPr>
            <w:tcW w:w="2326"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том числе</w:t>
            </w:r>
          </w:p>
        </w:tc>
        <w:tc>
          <w:tcPr>
            <w:tcW w:w="90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проводящие диспансерное наблюдение</w:t>
            </w:r>
          </w:p>
        </w:tc>
        <w:tc>
          <w:tcPr>
            <w:tcW w:w="85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проводящие медицинскую реабилитацию</w:t>
            </w:r>
          </w:p>
        </w:tc>
        <w:tc>
          <w:tcPr>
            <w:tcW w:w="2511"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том числе</w:t>
            </w:r>
          </w:p>
        </w:tc>
      </w:tr>
      <w:tr w:rsidR="009962C4">
        <w:tc>
          <w:tcPr>
            <w:tcW w:w="60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углубленную диспансеризацию</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для оценки репродуктивного здоровья женщин и мужчин</w:t>
            </w:r>
          </w:p>
        </w:tc>
        <w:tc>
          <w:tcPr>
            <w:tcW w:w="90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амбулаторных условиях</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условиях дневного стационара</w:t>
            </w: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условиях круглосуточного стационара</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430080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"Арбажская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430083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"Афанасьевская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430088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"Белохолуницкая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430096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"Верхнекамская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430105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"Верхошижемская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430324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"Вятскополянская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430116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"Даровская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430121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"Зуевская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430129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"Кикнурская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430132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"Кильмезская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430135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"Кирово-Чепецкая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430331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"Котельничская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430162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"Куменская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430165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"Лебяжская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430167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"Лузская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430173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"Малмыжская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430179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"Мурашинская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430183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"Нагорская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430187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"Немская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430189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"Нолинская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430195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"Омутнинская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430208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"Опаринская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430212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"Оричевская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430220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"Орловская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430221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"Пижанская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430224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"Подосиновская центральная районная больница имени Н.В. Отрокова"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430228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"Санчурская центральная районная больница имени А.И. Прохорова"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430232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"Свечинская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430325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"Слободская центральная районная больница имени академика А.Н. Бакулева"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430249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"Советская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430254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"Сунская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430256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"Тужинская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430257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"Унинская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430260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"Уржумская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430273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"Фаленская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430276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"Шабалинская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430351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"Юрьянская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430285</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"Яранская центральная районная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430378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клиническое бюджетное учреждение здравоохранения "Центр кардиологии и неврологии"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430014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городская больница N 2"</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430004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городская больница N 5"</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430350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клиническая больница N 7 им. В.И. Юрловой"</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430002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клиническое бюджетное учреждение здравоохранения "Кировская городская больница N 9"</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430386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клиническое бюджетное учреждение здравоохранения "Больница скорой медицинской помощи"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430333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клинико-диагностический центр"</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430334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"Детский диагностический центр"</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430009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клиническая офтальмологическая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430030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"Станция скорой медицинской помощи г. Кирова"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430308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областной клинический перинатальный центр"</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430006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"Инфекционная клиническая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430037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областная клиническая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430038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"Кировская областная детская клиническая больница"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430367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"Центр медицинской реабилитации"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430047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областной госпиталь для ветеранов войн"</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430048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клиническое бюджетное учреждение здравоохранения "Центр травматологии, ортопедии и нейрохирургии"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430379</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клинический стоматологический центр"</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430041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областной клинический кожно-венерологический диспансер"</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430042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клиническое бюджетное учреждение здравоохранения "Центр онкологии и медицинской радиологии"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430392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"Областной клинический противотуберкулезный диспансер"</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430357</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областной наркологический диспансер"</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430383</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судебно-экспертное учреждение здравоохранения "Кировское областное бюро судебно-медицинской экспертизы"</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430141</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Федеральное бюджетное учреждение здравоохранения "Медико-санитарная часть N 52" Федерального медико-биологического агентства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430328</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Федеральное государственное бюджетное образовательное учреждение высшего образования "Кировский государственный медицинский университет" Министерства здравоохранения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430074</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Частное учреждение здравоохранения "Клиническая больница "РЖД-Медицина" города Кирова"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430332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Медицинское частное учреждение "Нефросовет"</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430336</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Федеральное государственное бюджетное учреждение науки "Кировский научно-исследовательский институт гематологии и переливания крови Федерального медико-биологического агентства"</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430360</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Общество с ограниченной ответственностью "Клиника Нуриевых - Киров"</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430382</w:t>
            </w: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Общество с ограниченной ответственностью "Ядерные медицинские технологии"</w:t>
            </w:r>
          </w:p>
        </w:tc>
        <w:tc>
          <w:tcPr>
            <w:tcW w:w="175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казенное учреждение здравоохранения "Медицинский центр мобилизационных резервов "Резерв"</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"Центр психиатрии и психического здоровья им. академика В.М. Бехтерева"</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областной хоспис"</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"Кировский центр крови"</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"Санаторий для детей с родителями "Лесная сказка"</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"Санаторий для детей с родителями "Солнечный"</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60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75.</w:t>
            </w: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Кировское областное государственное бюджетное учреждение здравоохранения "Медицинский информационно-аналитический центр, центр общественного здоровья и медицинской профилактики"</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923"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5024"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Медицинские организации, участвующие в реализации Территориальной программы, - всего</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r>
      <w:tr w:rsidR="009962C4">
        <w:tc>
          <w:tcPr>
            <w:tcW w:w="5024"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медицинские организации, подведомственные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75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3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92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bl>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9" w:name="Par2755"/>
      <w:bookmarkEnd w:id="9"/>
      <w:r>
        <w:t>&lt;*&gt; Знак отличия 1.</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3</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10" w:name="Par2764"/>
      <w:bookmarkEnd w:id="10"/>
      <w:r>
        <w:rPr>
          <w:b/>
          <w:bCs/>
        </w:rPr>
        <w:t>СТОИМОСТЬ</w:t>
      </w:r>
    </w:p>
    <w:p w:rsidR="009962C4" w:rsidRDefault="007D63B6">
      <w:pPr>
        <w:pStyle w:val="ConsPlusNormal"/>
        <w:jc w:val="center"/>
        <w:rPr>
          <w:b/>
          <w:bCs/>
        </w:rPr>
      </w:pPr>
      <w:r>
        <w:rPr>
          <w:b/>
          <w:bCs/>
        </w:rPr>
        <w:t>ТЕРРИТОРИАЛЬНОЙ ПРОГРАММЫ ПО ИСТОЧНИКАМ ФИНАНСОВОГО</w:t>
      </w:r>
    </w:p>
    <w:p w:rsidR="009962C4" w:rsidRDefault="007D63B6">
      <w:pPr>
        <w:pStyle w:val="ConsPlusNormal"/>
        <w:jc w:val="center"/>
        <w:rPr>
          <w:b/>
          <w:bCs/>
        </w:rPr>
      </w:pPr>
      <w:r>
        <w:rPr>
          <w:b/>
          <w:bCs/>
        </w:rPr>
        <w:t>ОБЕСПЕЧЕНИЯ НА 2025 ГОД И НА ПЛАНОВЫЙ ПЕРИОД</w:t>
      </w:r>
    </w:p>
    <w:p w:rsidR="009962C4" w:rsidRDefault="007D63B6">
      <w:pPr>
        <w:pStyle w:val="ConsPlusNormal"/>
        <w:jc w:val="center"/>
        <w:rPr>
          <w:b/>
          <w:bCs/>
        </w:rPr>
      </w:pPr>
      <w:r>
        <w:rPr>
          <w:b/>
          <w:bCs/>
        </w:rPr>
        <w:t>2026 - 2027 ГОДОВ</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5758"/>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91"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670"/>
        <w:gridCol w:w="624"/>
        <w:gridCol w:w="1664"/>
        <w:gridCol w:w="1332"/>
        <w:gridCol w:w="1579"/>
        <w:gridCol w:w="1262"/>
        <w:gridCol w:w="1664"/>
        <w:gridCol w:w="1377"/>
        <w:gridCol w:w="1664"/>
        <w:gridCol w:w="1332"/>
      </w:tblGrid>
      <w:tr w:rsidR="009962C4">
        <w:tc>
          <w:tcPr>
            <w:tcW w:w="362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Источники финансового обеспечения Территориальной программы</w:t>
            </w:r>
          </w:p>
        </w:tc>
        <w:tc>
          <w:tcPr>
            <w:tcW w:w="56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Номер строки</w:t>
            </w:r>
          </w:p>
        </w:tc>
        <w:tc>
          <w:tcPr>
            <w:tcW w:w="5726"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5953"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Плановый период</w:t>
            </w:r>
          </w:p>
        </w:tc>
      </w:tr>
      <w:tr w:rsidR="009962C4">
        <w:tc>
          <w:tcPr>
            <w:tcW w:w="362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919" w:type="dxa"/>
            <w:gridSpan w:val="2"/>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Утвержденная стоимость Территориальной программы</w:t>
            </w:r>
          </w:p>
        </w:tc>
        <w:tc>
          <w:tcPr>
            <w:tcW w:w="2807" w:type="dxa"/>
            <w:gridSpan w:val="2"/>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 xml:space="preserve">Утвержденные </w:t>
            </w:r>
            <w:hyperlink r:id="rId92" w:history="1">
              <w:r>
                <w:rPr>
                  <w:color w:val="0000FF"/>
                </w:rPr>
                <w:t>Законом</w:t>
              </w:r>
            </w:hyperlink>
            <w:r>
              <w:t xml:space="preserve"> Кировской области от 19.12.2024 N 348-ЗО "Об областном бюджете на 2025 год и на плановый период 2026 и 2027 годов" расходы на финансовое обеспечение Территориальной программы</w:t>
            </w:r>
          </w:p>
        </w:tc>
        <w:tc>
          <w:tcPr>
            <w:tcW w:w="3005"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294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362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919" w:type="dxa"/>
            <w:gridSpan w:val="2"/>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807" w:type="dxa"/>
            <w:gridSpan w:val="2"/>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3005"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Территориальной программы</w:t>
            </w:r>
          </w:p>
        </w:tc>
        <w:tc>
          <w:tcPr>
            <w:tcW w:w="294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Территориальной программы</w:t>
            </w:r>
          </w:p>
        </w:tc>
      </w:tr>
      <w:tr w:rsidR="009962C4">
        <w:tc>
          <w:tcPr>
            <w:tcW w:w="362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1 жителя (1 застрахованное лицо) в год</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1 жителя</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1 жителя (1 застрахованное лицо) в год</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w:t>
            </w:r>
          </w:p>
          <w:p w:rsidR="009962C4" w:rsidRDefault="007D63B6">
            <w:pPr>
              <w:pStyle w:val="ConsPlusNormal"/>
              <w:jc w:val="center"/>
            </w:pPr>
            <w:r>
              <w:t>(тыс. рублей)</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1 жителя (1 застрахованное лицо) в год</w:t>
            </w:r>
          </w:p>
        </w:tc>
      </w:tr>
      <w:tr w:rsidR="009962C4">
        <w:tc>
          <w:tcPr>
            <w:tcW w:w="362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Стоимость Территориальной программы - всего (сумма </w:t>
            </w:r>
            <w:hyperlink w:anchor="Par2819" w:history="1">
              <w:r>
                <w:rPr>
                  <w:color w:val="0000FF"/>
                </w:rPr>
                <w:t>строк 2</w:t>
              </w:r>
            </w:hyperlink>
            <w:r>
              <w:t xml:space="preserve"> + </w:t>
            </w:r>
            <w:hyperlink w:anchor="Par2829" w:history="1">
              <w:r>
                <w:rPr>
                  <w:color w:val="0000FF"/>
                </w:rPr>
                <w:t>3</w:t>
              </w:r>
            </w:hyperlink>
            <w:r>
              <w:t>), в том числе:</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33 454 710,10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27 449,70</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5 706 599,70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5 083,59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35 597 666,60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29 208,31</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37 670 962,40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30 921,94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I. Средства областного бюджета </w:t>
            </w:r>
            <w:hyperlink w:anchor="Par2910" w:history="1">
              <w:r>
                <w:rPr>
                  <w:color w:val="0000FF"/>
                </w:rPr>
                <w:t>&lt;*&gt;</w:t>
              </w:r>
            </w:hyperlink>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 w:name="Par2819"/>
            <w:bookmarkEnd w:id="11"/>
            <w:r>
              <w:t>2</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5 572 937,50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4 975,85</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5 706 599,70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5 083,59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5 458 587,70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4 914,98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5 468 056,20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4 965,08</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II. Стоимость Территориальной программы ОМС - всего </w:t>
            </w:r>
            <w:hyperlink w:anchor="Par2911" w:history="1">
              <w:r>
                <w:rPr>
                  <w:color w:val="0000FF"/>
                </w:rPr>
                <w:t>&lt;**&gt;</w:t>
              </w:r>
            </w:hyperlink>
            <w:r>
              <w:t xml:space="preserve"> (сумма </w:t>
            </w:r>
            <w:hyperlink w:anchor="Par2839" w:history="1">
              <w:r>
                <w:rPr>
                  <w:color w:val="0000FF"/>
                </w:rPr>
                <w:t>строк 4</w:t>
              </w:r>
            </w:hyperlink>
            <w:r>
              <w:t xml:space="preserve"> + </w:t>
            </w:r>
            <w:hyperlink w:anchor="Par2879" w:history="1">
              <w:r>
                <w:rPr>
                  <w:color w:val="0000FF"/>
                </w:rPr>
                <w:t>8</w:t>
              </w:r>
            </w:hyperlink>
            <w:r>
              <w:t>)</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 w:name="Par2829"/>
            <w:bookmarkEnd w:id="12"/>
            <w:r>
              <w:t>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27 881 772,60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22 473,85</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30 139 078,90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24 293,33</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32 202 906,20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25 956,86</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ОМС </w:t>
            </w:r>
            <w:hyperlink w:anchor="Par2911" w:history="1">
              <w:r>
                <w:rPr>
                  <w:color w:val="0000FF"/>
                </w:rPr>
                <w:t>&lt;**&gt;</w:t>
              </w:r>
            </w:hyperlink>
            <w:r>
              <w:t xml:space="preserve"> (сумма </w:t>
            </w:r>
            <w:hyperlink w:anchor="Par2849" w:history="1">
              <w:r>
                <w:rPr>
                  <w:color w:val="0000FF"/>
                </w:rPr>
                <w:t>строк 5</w:t>
              </w:r>
            </w:hyperlink>
            <w:r>
              <w:t xml:space="preserve"> + </w:t>
            </w:r>
            <w:hyperlink w:anchor="Par2859" w:history="1">
              <w:r>
                <w:rPr>
                  <w:color w:val="0000FF"/>
                </w:rPr>
                <w:t>6</w:t>
              </w:r>
            </w:hyperlink>
            <w:r>
              <w:t xml:space="preserve"> + </w:t>
            </w:r>
            <w:hyperlink w:anchor="Par2869" w:history="1">
              <w:r>
                <w:rPr>
                  <w:color w:val="0000FF"/>
                </w:rPr>
                <w:t>7</w:t>
              </w:r>
            </w:hyperlink>
            <w:r>
              <w:t>), в том числе:</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 w:name="Par2839"/>
            <w:bookmarkEnd w:id="13"/>
            <w:r>
              <w:t>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27 748 110,40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22 366,11</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30 005 416,70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24 185,59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32 069 244,00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25 849,12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1.1. Субвенции из бюджета Федерального фонда ОМС </w:t>
            </w:r>
            <w:hyperlink w:anchor="Par2911" w:history="1">
              <w:r>
                <w:rPr>
                  <w:color w:val="0000FF"/>
                </w:rPr>
                <w:t>&lt;**&gt;</w:t>
              </w:r>
            </w:hyperlink>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 w:name="Par2849"/>
            <w:bookmarkEnd w:id="14"/>
            <w:r>
              <w:t>5</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27 748 110,40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22 366,11</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30 005 416,70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24 185,59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32 069 244,00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25 849,12</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1.2. 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 w:name="Par2859"/>
            <w:bookmarkEnd w:id="15"/>
            <w:r>
              <w:t>6</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1.3. Прочие поступления</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 w:name="Par2869"/>
            <w:bookmarkEnd w:id="16"/>
            <w:r>
              <w:t>7</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 w:name="Par2879"/>
            <w:bookmarkEnd w:id="17"/>
            <w:r>
              <w:t>8</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Межбюджетные трансферты, передаваемые из областного бюджета в бюджет ТФОМС Кировской области на финансовое обеспечение дополнительных видов и условий оказания медицинской помощи, предоставляемых в дополнение к установленным базовой программой ОМС</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r>
      <w:tr w:rsidR="009962C4">
        <w:tc>
          <w:tcPr>
            <w:tcW w:w="362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2.2. Межбюджетные трансферты, передаваемые из областного бюджета в бюджет ТФОМС Кировской области на финансовое обеспечение расходов, не включенных в структуру тарифов на оплату медицинской помощи в рамках базовой программы ОМС</w:t>
            </w:r>
          </w:p>
        </w:tc>
        <w:tc>
          <w:tcPr>
            <w:tcW w:w="56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7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56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30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w:t>
            </w:r>
          </w:p>
        </w:tc>
      </w:tr>
    </w:tbl>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18" w:name="Par2910"/>
      <w:bookmarkEnd w:id="18"/>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ar2859" w:history="1">
        <w:r>
          <w:rPr>
            <w:color w:val="0000FF"/>
          </w:rPr>
          <w:t>строки 6</w:t>
        </w:r>
      </w:hyperlink>
      <w:r>
        <w:t xml:space="preserve"> и </w:t>
      </w:r>
      <w:hyperlink w:anchor="Par2879" w:history="1">
        <w:r>
          <w:rPr>
            <w:color w:val="0000FF"/>
          </w:rPr>
          <w:t>8</w:t>
        </w:r>
      </w:hyperlink>
      <w:r>
        <w:t>).</w:t>
      </w:r>
    </w:p>
    <w:p w:rsidR="009962C4" w:rsidRDefault="007D63B6">
      <w:pPr>
        <w:pStyle w:val="ConsPlusNormal"/>
        <w:spacing w:before="160"/>
        <w:ind w:firstLine="540"/>
        <w:jc w:val="both"/>
      </w:pPr>
      <w:bookmarkStart w:id="19" w:name="Par2911"/>
      <w:bookmarkEnd w:id="19"/>
      <w:r>
        <w:t>&lt;**&gt; Без учета расходов на обеспечение выполнения территориальными фондами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9962C4" w:rsidRDefault="009962C4">
      <w:pPr>
        <w:pStyle w:val="ConsPlusNormal"/>
        <w:jc w:val="both"/>
      </w:pPr>
    </w:p>
    <w:p w:rsidR="009962C4" w:rsidRDefault="007D63B6">
      <w:pPr>
        <w:pStyle w:val="ConsPlusNormal"/>
        <w:ind w:firstLine="540"/>
        <w:jc w:val="both"/>
      </w:pPr>
      <w:r>
        <w:t>x - в данной ячейке значения не указываются.</w:t>
      </w:r>
    </w:p>
    <w:p w:rsidR="009962C4" w:rsidRDefault="009962C4">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10972"/>
        <w:gridCol w:w="1732"/>
        <w:gridCol w:w="1732"/>
        <w:gridCol w:w="1732"/>
      </w:tblGrid>
      <w:tr w:rsidR="009962C4">
        <w:tc>
          <w:tcPr>
            <w:tcW w:w="1077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Справочные данные, использованные при расчете стоимости Территориальной программы за счет бюджетных ассигнований областного бюджета</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107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Численность населения Кировской области, по данным </w:t>
            </w:r>
            <w:hyperlink r:id="rId93" w:history="1">
              <w:r>
                <w:rPr>
                  <w:color w:val="0000FF"/>
                </w:rPr>
                <w:t>распоряжения</w:t>
              </w:r>
            </w:hyperlink>
            <w:r>
              <w:t xml:space="preserve"> Правительства Кировской области от 29.10.2024 N 269 "О прогнозе социально-экономического развития Кировской области на 2025 год и на плановый период 2026 и 2027 годов" (человек)</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1 120 000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1 110 600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1 101 300</w:t>
            </w:r>
          </w:p>
        </w:tc>
      </w:tr>
      <w:tr w:rsidR="009962C4">
        <w:tc>
          <w:tcPr>
            <w:tcW w:w="107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Коэффициент дифференциации, рассчитанный в соответствии с </w:t>
            </w:r>
            <w:hyperlink r:id="rId94" w:history="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методика),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Правительства Российской Федерации от 05.05.2012 N 462)</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1,070</w:t>
            </w:r>
          </w:p>
        </w:tc>
      </w:tr>
      <w:tr w:rsidR="009962C4">
        <w:tc>
          <w:tcPr>
            <w:tcW w:w="107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Коэффициент доступности медицинской помощи, рассчитанный в соответствии с </w:t>
            </w:r>
            <w:hyperlink r:id="rId95" w:history="1">
              <w:r>
                <w:rPr>
                  <w:color w:val="0000FF"/>
                </w:rPr>
                <w:t>методикой</w:t>
              </w:r>
            </w:hyperlink>
            <w:r>
              <w:t>, утвержденной постановлением Правительства Российской Федерации от 05.05.2012 N 462</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w:t>
            </w:r>
          </w:p>
        </w:tc>
      </w:tr>
    </w:tbl>
    <w:p w:rsidR="009962C4" w:rsidRDefault="009962C4">
      <w:pPr>
        <w:pStyle w:val="ConsPlusNormal"/>
        <w:jc w:val="both"/>
      </w:pPr>
    </w:p>
    <w:tbl>
      <w:tblPr>
        <w:tblW w:w="5000" w:type="pct"/>
        <w:tblCellMar>
          <w:top w:w="102" w:type="dxa"/>
          <w:left w:w="62" w:type="dxa"/>
          <w:bottom w:w="102" w:type="dxa"/>
          <w:right w:w="62" w:type="dxa"/>
        </w:tblCellMar>
        <w:tblLook w:val="0000" w:firstRow="0" w:lastRow="0" w:firstColumn="0" w:lastColumn="0" w:noHBand="0" w:noVBand="0"/>
      </w:tblPr>
      <w:tblGrid>
        <w:gridCol w:w="3950"/>
        <w:gridCol w:w="1383"/>
        <w:gridCol w:w="1843"/>
        <w:gridCol w:w="1302"/>
        <w:gridCol w:w="1337"/>
        <w:gridCol w:w="1383"/>
        <w:gridCol w:w="1736"/>
        <w:gridCol w:w="1498"/>
        <w:gridCol w:w="1736"/>
      </w:tblGrid>
      <w:tr w:rsidR="009962C4">
        <w:tc>
          <w:tcPr>
            <w:tcW w:w="388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Справочно</w:t>
            </w:r>
          </w:p>
        </w:tc>
        <w:tc>
          <w:tcPr>
            <w:tcW w:w="5738"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2025 год</w:t>
            </w:r>
          </w:p>
        </w:tc>
        <w:tc>
          <w:tcPr>
            <w:tcW w:w="3070"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2026 год</w:t>
            </w:r>
          </w:p>
        </w:tc>
        <w:tc>
          <w:tcPr>
            <w:tcW w:w="3183"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2027 год</w:t>
            </w:r>
          </w:p>
        </w:tc>
      </w:tr>
      <w:tr w:rsidR="009962C4">
        <w:tc>
          <w:tcPr>
            <w:tcW w:w="38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 (тыс. рублей)</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одно застрахованное лицо (рублей)</w:t>
            </w:r>
          </w:p>
        </w:tc>
        <w:tc>
          <w:tcPr>
            <w:tcW w:w="128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 (тыс. рублей)</w:t>
            </w:r>
          </w:p>
        </w:tc>
        <w:tc>
          <w:tcPr>
            <w:tcW w:w="128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одно застрахованное лицо (рублей)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 (тыс. рублей)</w:t>
            </w:r>
          </w:p>
        </w:tc>
        <w:tc>
          <w:tcPr>
            <w:tcW w:w="170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одно застрахованное лицо (рублей)</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всего (тыс. рублей)</w:t>
            </w:r>
          </w:p>
        </w:tc>
        <w:tc>
          <w:tcPr>
            <w:tcW w:w="170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 одно застрахованное лицо (рублей)</w:t>
            </w:r>
          </w:p>
        </w:tc>
      </w:tr>
      <w:tr w:rsidR="009962C4">
        <w:tc>
          <w:tcPr>
            <w:tcW w:w="3888"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Расходы на обеспечение выполнения ТФОМС Кировской области своих функций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235 487,00</w:t>
            </w:r>
          </w:p>
        </w:tc>
        <w:tc>
          <w:tcPr>
            <w:tcW w:w="1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189,81</w:t>
            </w:r>
          </w:p>
        </w:tc>
        <w:tc>
          <w:tcPr>
            <w:tcW w:w="128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8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172 366,20</w:t>
            </w:r>
          </w:p>
        </w:tc>
        <w:tc>
          <w:tcPr>
            <w:tcW w:w="170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138,93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172 366,20</w:t>
            </w:r>
          </w:p>
        </w:tc>
        <w:tc>
          <w:tcPr>
            <w:tcW w:w="1709"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138,93</w:t>
            </w:r>
          </w:p>
        </w:tc>
      </w:tr>
    </w:tbl>
    <w:p w:rsidR="009962C4" w:rsidRDefault="009962C4">
      <w:pPr>
        <w:pStyle w:val="ConsPlusNormal"/>
        <w:sectPr w:rsidR="009962C4">
          <w:pgSz w:w="16838" w:h="11906" w:orient="landscape"/>
          <w:pgMar w:top="1133" w:right="397" w:bottom="566" w:left="397" w:header="0" w:footer="0" w:gutter="0"/>
          <w:cols w:space="720"/>
          <w:noEndnote/>
        </w:sectPr>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4</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20" w:name="Par2961"/>
      <w:bookmarkEnd w:id="20"/>
      <w:r>
        <w:rPr>
          <w:b/>
          <w:bCs/>
        </w:rPr>
        <w:t>УТВЕРЖДЕННАЯ СТОИМОСТЬ</w:t>
      </w:r>
    </w:p>
    <w:p w:rsidR="009962C4" w:rsidRDefault="007D63B6">
      <w:pPr>
        <w:pStyle w:val="ConsPlusNormal"/>
        <w:jc w:val="center"/>
        <w:rPr>
          <w:b/>
          <w:bCs/>
        </w:rPr>
      </w:pPr>
      <w:r>
        <w:rPr>
          <w:b/>
          <w:bCs/>
        </w:rPr>
        <w:t>ТЕРРИТОРИАЛЬНОЙ ПРОГРАММЫ НА 2025 ГОД</w:t>
      </w:r>
    </w:p>
    <w:p w:rsidR="009962C4" w:rsidRDefault="007D63B6">
      <w:pPr>
        <w:pStyle w:val="ConsPlusNormal"/>
        <w:jc w:val="center"/>
        <w:rPr>
          <w:b/>
          <w:bCs/>
        </w:rPr>
      </w:pPr>
      <w:r>
        <w:rPr>
          <w:b/>
          <w:bCs/>
        </w:rPr>
        <w:t>ПО УСЛОВИЯМ ОКАЗАНИЯ МЕДИЦИНСКОЙ ПОМОЩИ</w:t>
      </w:r>
    </w:p>
    <w:p w:rsidR="009962C4" w:rsidRDefault="009962C4">
      <w:pPr>
        <w:pStyle w:val="ConsPlusNormal"/>
        <w:jc w:val="both"/>
      </w:pPr>
    </w:p>
    <w:p w:rsidR="009962C4" w:rsidRDefault="007D63B6">
      <w:pPr>
        <w:pStyle w:val="ConsPlusNormal"/>
        <w:ind w:firstLine="540"/>
        <w:jc w:val="both"/>
      </w:pPr>
      <w:r>
        <w:t xml:space="preserve">Исключена. - </w:t>
      </w:r>
      <w:hyperlink r:id="rId96" w:history="1">
        <w:r>
          <w:rPr>
            <w:color w:val="0000FF"/>
          </w:rPr>
          <w:t>Постановление</w:t>
        </w:r>
      </w:hyperlink>
      <w:r>
        <w:t xml:space="preserve"> Правительства Кировской области от 11.03.2025 N 104-П.</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4-1</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ГОСУДАРСТВЕННЫХ ГАРАНТИЙ</w:t>
      </w:r>
    </w:p>
    <w:p w:rsidR="009962C4" w:rsidRDefault="007D63B6">
      <w:pPr>
        <w:pStyle w:val="ConsPlusNormal"/>
        <w:jc w:val="center"/>
        <w:rPr>
          <w:b/>
          <w:bCs/>
        </w:rPr>
      </w:pPr>
      <w:r>
        <w:rPr>
          <w:b/>
          <w:bCs/>
        </w:rPr>
        <w:t>БЕСПЛАТНОГО ОКАЗАНИЯ ГРАЖДАНАМ МЕДИЦИНСКОЙ ПОМОЩИ ПО ВИДАМ</w:t>
      </w:r>
    </w:p>
    <w:p w:rsidR="009962C4" w:rsidRDefault="007D63B6">
      <w:pPr>
        <w:pStyle w:val="ConsPlusNormal"/>
        <w:jc w:val="center"/>
        <w:rPr>
          <w:b/>
          <w:bCs/>
        </w:rPr>
      </w:pPr>
      <w:r>
        <w:rPr>
          <w:b/>
          <w:bCs/>
        </w:rPr>
        <w:t>И УСЛОВИЯМ ЕЕ ОКАЗАНИЯ ЗА СЧЕТ БЮДЖЕТНЫХ АССИГНОВАНИЙ</w:t>
      </w:r>
    </w:p>
    <w:p w:rsidR="009962C4" w:rsidRDefault="007D63B6">
      <w:pPr>
        <w:pStyle w:val="ConsPlusNormal"/>
        <w:jc w:val="center"/>
        <w:rPr>
          <w:b/>
          <w:bCs/>
        </w:rPr>
      </w:pPr>
      <w:r>
        <w:rPr>
          <w:b/>
          <w:bCs/>
        </w:rPr>
        <w:t>ОБЛАСТНОГО БЮДЖЕТА (ДАЛЕЕ - БЮДЖЕТНЫЕ АССИГНОВАНИЯ)</w:t>
      </w:r>
    </w:p>
    <w:p w:rsidR="009962C4" w:rsidRDefault="007D63B6">
      <w:pPr>
        <w:pStyle w:val="ConsPlusNormal"/>
        <w:jc w:val="center"/>
        <w:rPr>
          <w:b/>
          <w:bCs/>
        </w:rPr>
      </w:pPr>
      <w:r>
        <w:rPr>
          <w:b/>
          <w:bCs/>
        </w:rPr>
        <w:t>НА 2025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97"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1595"/>
        <w:gridCol w:w="523"/>
        <w:gridCol w:w="1086"/>
        <w:gridCol w:w="986"/>
        <w:gridCol w:w="1206"/>
        <w:gridCol w:w="1206"/>
        <w:gridCol w:w="987"/>
        <w:gridCol w:w="1121"/>
        <w:gridCol w:w="1206"/>
        <w:gridCol w:w="1206"/>
        <w:gridCol w:w="1206"/>
        <w:gridCol w:w="1206"/>
        <w:gridCol w:w="714"/>
        <w:gridCol w:w="1206"/>
        <w:gridCol w:w="714"/>
      </w:tblGrid>
      <w:tr w:rsidR="009962C4">
        <w:tc>
          <w:tcPr>
            <w:tcW w:w="3742"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79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7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385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 w:name="Par2991"/>
            <w:bookmarkEnd w:id="21"/>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 w:name="Par2992"/>
            <w:bookmarkEnd w:id="22"/>
            <w: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 w:name="Par2993"/>
            <w:bookmarkEnd w:id="23"/>
            <w:r>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 w:name="Par2994"/>
            <w:bookmarkEnd w:id="24"/>
            <w: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Кировской области </w:t>
            </w:r>
            <w:hyperlink w:anchor="Par3629" w:history="1">
              <w:r>
                <w:rPr>
                  <w:color w:val="0000FF"/>
                </w:rPr>
                <w:t>&lt;*&gt;</w:t>
              </w:r>
            </w:hyperlink>
            <w:r>
              <w:t>, в том числе:</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 w:name="Par2995"/>
            <w:bookmarkEnd w:id="25"/>
            <w:r>
              <w:t>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медицинской помощи сверх базовой программы ОМС)</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 w:name="Par2996"/>
            <w:bookmarkEnd w:id="26"/>
            <w: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 5 + 6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 (5 * 8 + 6 * 9) / 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5 083,59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 Нормируемая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3630"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0,003346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4 108,28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3 984,03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4 292,90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13,08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15 341,8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7 169,14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5,36%</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1,43</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скорая медицинская помощь при санитарно-авиационной эвакуации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7 542,40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7 542,40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6 570,70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предоставляемая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27" w:name="Par3132"/>
            <w:bookmarkEnd w:id="27"/>
            <w:r>
              <w:t xml:space="preserve">2.1.1. С профилактической и иными целями </w:t>
            </w:r>
            <w:hyperlink w:anchor="Par3631"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0,349069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0,24</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0,109069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568,59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664,60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357,34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198,96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38,97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227 537,93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48 352,83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36,18%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В связи с заболеваниями - обращений </w:t>
            </w:r>
            <w:hyperlink w:anchor="Par3632"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0,060569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0,055</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0,005569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1 824,94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1 928,30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804,17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124 617,04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5 556,04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4,16%</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08.1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28" w:name="Par3192"/>
            <w:bookmarkEnd w:id="28"/>
            <w:r>
              <w:t xml:space="preserve">2.2. В условиях дневного стационара </w:t>
            </w:r>
            <w:hyperlink w:anchor="Par3633"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29" w:name="Par3222"/>
            <w:bookmarkEnd w:id="29"/>
            <w:r>
              <w:t xml:space="preserve">3. В условиях дневного стационара (первичная медико-санитарная помощь, специализированная медицинская помощь) </w:t>
            </w:r>
            <w:hyperlink w:anchor="Par3634"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20 816,90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20 816,90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53,98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60 454,00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0" w:name="Par3267"/>
            <w:bookmarkEnd w:id="30"/>
            <w:r>
              <w:t xml:space="preserve">4.1. В условиях дневного стационара </w:t>
            </w:r>
            <w:hyperlink w:anchor="Par3633"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В условиях круглосуточного стационара,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0,010754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113 937,50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120 350,20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28 888,48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1 255,30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21,80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1 408 554,92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24,68%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27 039,62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20,23%</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Паллиативная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1" w:name="Par3342"/>
            <w:bookmarkEnd w:id="31"/>
            <w:r>
              <w:t xml:space="preserve">5.1. Первичная медицинская помощь, в том числе доврачебная и врачебная медицинская помощь (включая ветеранов боевых действий) </w:t>
            </w:r>
            <w:hyperlink w:anchor="Par3631" w:history="1">
              <w:r>
                <w:rPr>
                  <w:color w:val="0000FF"/>
                </w:rPr>
                <w:t>&lt;***&gt;</w:t>
              </w:r>
            </w:hyperlink>
            <w:r>
              <w:t>, - всего,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0,007546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2 081,30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1 528,70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15,64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18 369,47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8 812,97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6,59%</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посещение по паллиативной медицинской помощи без учета посещений на дому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2 090,65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2 090,65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1,56%</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на дому выездными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0,004726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13,95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16 278,82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6 722,32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2 975,09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2 975,09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1 725,55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1 725,55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1,29%</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0,028211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0,008211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3 510,29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98,96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28,82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114 310,39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35 759,19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26,75%</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0,000571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0,000571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3 527,52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3 527,52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2 501,01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2 501,01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1,87%</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2" w:name="Par3432"/>
            <w:bookmarkEnd w:id="32"/>
            <w:r>
              <w:t xml:space="preserve">5.3. Паллиативная медицинская помощь в условиях дневного стационара </w:t>
            </w:r>
            <w:hyperlink w:anchor="Par3634"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 Ненормируемая медицинская помощь и прочие виды медицинских и иных услуг,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1 694,43</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1 897 859,61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33,26%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ar3635" w:history="1">
              <w:r>
                <w:rPr>
                  <w:color w:val="0000FF"/>
                </w:rPr>
                <w:t>&lt;*******&gt;</w:t>
              </w:r>
            </w:hyperlink>
            <w:r>
              <w:t>, за исключением медицинской помощи, оказываемой за счет средств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1 672,65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1 873 374,20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32,83%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Высокотехнологичная медицинская помощь, оказываемая в подведомственных медицинских организациях,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0,41%</w:t>
            </w: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7.1. Не включенная в базовую программу ОМС и предусмотренная </w:t>
            </w:r>
            <w:hyperlink r:id="rId98" w:history="1">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РФ от 27.12.2024 N 1940)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7.2. Дополнительные объемы высокотехнологичной медицинской помощи, включенной в базовую программу ОМС в соответствии с </w:t>
            </w:r>
            <w:hyperlink r:id="rId99" w:history="1">
              <w:r>
                <w:rPr>
                  <w:color w:val="0000FF"/>
                </w:rPr>
                <w:t>разделом I</w:t>
              </w:r>
            </w:hyperlink>
            <w:r>
              <w:t xml:space="preserve"> приложения N 1 к Программе, утвержденной постановлением Правительства РФ от 27.12.2024 N 1940 </w:t>
            </w:r>
            <w:hyperlink w:anchor="Par3636"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19.2</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Расходы на содержание и обеспечение деятельности подведомственных медицинских организаций, из них на:</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8.1. Финансовое обеспечение расходов, не включенных в структуру тарифов на оплату медицинской помощи (далее - тарифы ОМС), предусмотренных в Территориальной программе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1 642,46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1 839 554,5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32,24%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ar3637"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1 619,47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1 813 806,5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31,78%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10. Бесплатное (со скидкой) зубное протезирование </w:t>
            </w:r>
            <w:hyperlink w:anchor="Par3638"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ar3638"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25 748,0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0,45%</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bl>
    <w:p w:rsidR="009962C4" w:rsidRDefault="009962C4">
      <w:pPr>
        <w:pStyle w:val="ConsPlusNormal"/>
        <w:sectPr w:rsidR="009962C4">
          <w:pgSz w:w="16838" w:h="11906" w:orient="landscape"/>
          <w:pgMar w:top="1133" w:right="397" w:bottom="566" w:left="397" w:header="0" w:footer="0" w:gutter="0"/>
          <w:cols w:space="720"/>
          <w:noEndnote/>
        </w:sectPr>
      </w:pP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33" w:name="Par3629"/>
      <w:bookmarkEnd w:id="33"/>
      <w:r>
        <w:t xml:space="preserve">&lt;*&gt; Общий норматив финансовых затрат на единицу объема медицинской помощи в </w:t>
      </w:r>
      <w:hyperlink w:anchor="Par2994" w:history="1">
        <w:r>
          <w:rPr>
            <w:color w:val="0000FF"/>
          </w:rPr>
          <w:t>графе 7</w:t>
        </w:r>
      </w:hyperlink>
      <w: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ar2992" w:history="1">
        <w:r>
          <w:rPr>
            <w:color w:val="0000FF"/>
          </w:rPr>
          <w:t>графе 5</w:t>
        </w:r>
      </w:hyperlink>
      <w:r>
        <w:t xml:space="preserve"> на норматив финансовых затрат на единицу объема медицинской помощи в </w:t>
      </w:r>
      <w:hyperlink w:anchor="Par2995" w:history="1">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ar2993" w:history="1">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ar2996" w:history="1">
        <w:r>
          <w:rPr>
            <w:color w:val="0000FF"/>
          </w:rPr>
          <w:t>графе 9</w:t>
        </w:r>
      </w:hyperlink>
      <w:r>
        <w:t xml:space="preserve">, разделенная на общий норматив объема медицинской помощи в </w:t>
      </w:r>
      <w:hyperlink w:anchor="Par2991" w:history="1">
        <w:r>
          <w:rPr>
            <w:color w:val="0000FF"/>
          </w:rPr>
          <w:t>графе 4</w:t>
        </w:r>
      </w:hyperlink>
      <w:r>
        <w:t>.</w:t>
      </w:r>
    </w:p>
    <w:p w:rsidR="009962C4" w:rsidRDefault="007D63B6">
      <w:pPr>
        <w:pStyle w:val="ConsPlusNormal"/>
        <w:spacing w:before="160"/>
        <w:ind w:firstLine="540"/>
        <w:jc w:val="both"/>
      </w:pPr>
      <w:bookmarkStart w:id="34" w:name="Par3630"/>
      <w:bookmarkEnd w:id="34"/>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962C4" w:rsidRDefault="007D63B6">
      <w:pPr>
        <w:pStyle w:val="ConsPlusNormal"/>
        <w:spacing w:before="160"/>
        <w:ind w:firstLine="540"/>
        <w:jc w:val="both"/>
      </w:pPr>
      <w:bookmarkStart w:id="35" w:name="Par3631"/>
      <w:bookmarkEnd w:id="35"/>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ar3342" w:history="1">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ar3132" w:history="1">
        <w:r>
          <w:rPr>
            <w:color w:val="0000FF"/>
          </w:rPr>
          <w:t>(пункт 2.1.1)</w:t>
        </w:r>
      </w:hyperlink>
      <w:r>
        <w:t>.</w:t>
      </w:r>
    </w:p>
    <w:p w:rsidR="009962C4" w:rsidRDefault="007D63B6">
      <w:pPr>
        <w:pStyle w:val="ConsPlusNormal"/>
        <w:spacing w:before="160"/>
        <w:ind w:firstLine="540"/>
        <w:jc w:val="both"/>
      </w:pPr>
      <w:bookmarkStart w:id="36" w:name="Par3632"/>
      <w:bookmarkEnd w:id="36"/>
      <w:r>
        <w:t>&lt;****&gt; Законченных случаев лечения заболевания в амбулаторных условиях с кратностью посещений по поводу одного заболевания не менее 2.</w:t>
      </w:r>
    </w:p>
    <w:p w:rsidR="009962C4" w:rsidRDefault="007D63B6">
      <w:pPr>
        <w:pStyle w:val="ConsPlusNormal"/>
        <w:spacing w:before="160"/>
        <w:ind w:firstLine="540"/>
        <w:jc w:val="both"/>
      </w:pPr>
      <w:bookmarkStart w:id="37" w:name="Par3633"/>
      <w:bookmarkEnd w:id="37"/>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 объема медицинской помощи в условиях дневного стационара.</w:t>
      </w:r>
    </w:p>
    <w:p w:rsidR="009962C4" w:rsidRDefault="007D63B6">
      <w:pPr>
        <w:pStyle w:val="ConsPlusNormal"/>
        <w:spacing w:before="160"/>
        <w:ind w:firstLine="540"/>
        <w:jc w:val="both"/>
      </w:pPr>
      <w:bookmarkStart w:id="38" w:name="Par3634"/>
      <w:bookmarkEnd w:id="38"/>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ar3432" w:history="1">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ar3192" w:history="1">
        <w:r>
          <w:rPr>
            <w:color w:val="0000FF"/>
          </w:rPr>
          <w:t>пункты 2.2</w:t>
        </w:r>
      </w:hyperlink>
      <w:r>
        <w:t xml:space="preserve">, </w:t>
      </w:r>
      <w:hyperlink w:anchor="Par3222" w:history="1">
        <w:r>
          <w:rPr>
            <w:color w:val="0000FF"/>
          </w:rPr>
          <w:t>3</w:t>
        </w:r>
      </w:hyperlink>
      <w:r>
        <w:t xml:space="preserve">, </w:t>
      </w:r>
      <w:hyperlink w:anchor="Par3267" w:history="1">
        <w:r>
          <w:rPr>
            <w:color w:val="0000FF"/>
          </w:rPr>
          <w:t>4.1</w:t>
        </w:r>
      </w:hyperlink>
      <w:r>
        <w:t>).</w:t>
      </w:r>
    </w:p>
    <w:p w:rsidR="009962C4" w:rsidRDefault="007D63B6">
      <w:pPr>
        <w:pStyle w:val="ConsPlusNormal"/>
        <w:spacing w:before="160"/>
        <w:ind w:firstLine="540"/>
        <w:jc w:val="both"/>
      </w:pPr>
      <w:bookmarkStart w:id="39" w:name="Par3635"/>
      <w:bookmarkEnd w:id="39"/>
      <w:r>
        <w:t>&lt;*******&gt;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962C4" w:rsidRDefault="007D63B6">
      <w:pPr>
        <w:pStyle w:val="ConsPlusNormal"/>
        <w:spacing w:before="160"/>
        <w:ind w:firstLine="540"/>
        <w:jc w:val="both"/>
      </w:pPr>
      <w:bookmarkStart w:id="40" w:name="Par3636"/>
      <w:bookmarkEnd w:id="40"/>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00" w:history="1">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9962C4" w:rsidRDefault="007D63B6">
      <w:pPr>
        <w:pStyle w:val="ConsPlusNormal"/>
        <w:spacing w:before="160"/>
        <w:ind w:firstLine="540"/>
        <w:jc w:val="both"/>
      </w:pPr>
      <w:bookmarkStart w:id="41" w:name="Par3637"/>
      <w:bookmarkEnd w:id="41"/>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9962C4" w:rsidRDefault="007D63B6">
      <w:pPr>
        <w:pStyle w:val="ConsPlusNormal"/>
        <w:spacing w:before="160"/>
        <w:ind w:firstLine="540"/>
        <w:jc w:val="both"/>
      </w:pPr>
      <w:bookmarkStart w:id="42" w:name="Par3638"/>
      <w:bookmarkEnd w:id="42"/>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01" w:history="1">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9962C4" w:rsidRDefault="009962C4">
      <w:pPr>
        <w:pStyle w:val="ConsPlusNormal"/>
        <w:jc w:val="both"/>
      </w:pPr>
    </w:p>
    <w:p w:rsidR="009962C4" w:rsidRDefault="007D63B6">
      <w:pPr>
        <w:pStyle w:val="ConsPlusNormal"/>
        <w:ind w:firstLine="540"/>
        <w:jc w:val="both"/>
      </w:pPr>
      <w:r>
        <w:t>x - в данной ячейке значения не указываются.</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4-2</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ОМС ПО ВИДАМ И УСЛОВИЯМ</w:t>
      </w:r>
    </w:p>
    <w:p w:rsidR="009962C4" w:rsidRDefault="007D63B6">
      <w:pPr>
        <w:pStyle w:val="ConsPlusNormal"/>
        <w:jc w:val="center"/>
        <w:rPr>
          <w:b/>
          <w:bCs/>
        </w:rPr>
      </w:pPr>
      <w:r>
        <w:rPr>
          <w:b/>
          <w:bCs/>
        </w:rPr>
        <w:t>ОКАЗАНИЯ МЕДИЦИНСКОЙ ПОМОЩИ НА 2025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102"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020"/>
        <w:gridCol w:w="1020"/>
        <w:gridCol w:w="1361"/>
        <w:gridCol w:w="1361"/>
        <w:gridCol w:w="850"/>
        <w:gridCol w:w="1247"/>
        <w:gridCol w:w="850"/>
        <w:gridCol w:w="1701"/>
        <w:gridCol w:w="913"/>
      </w:tblGrid>
      <w:tr w:rsidR="009962C4">
        <w:tc>
          <w:tcPr>
            <w:tcW w:w="328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Подушевые нормативы финансирования Территориальной программы</w:t>
            </w:r>
          </w:p>
        </w:tc>
        <w:tc>
          <w:tcPr>
            <w:tcW w:w="3464"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Территориальной программы по источникам ее финансового обеспечения</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2551"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913"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процентах к итогу</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обязательного медицинского страхования</w:t>
            </w:r>
          </w:p>
        </w:tc>
        <w:tc>
          <w:tcPr>
            <w:tcW w:w="913"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Б</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III. Медицинская помощь в рамках Территориальной программы 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 w:name="Par3681"/>
            <w:bookmarkEnd w:id="43"/>
            <w:r>
              <w:t>20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22 473,85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27 881 772,60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в том числе скорая специализированная, медицинская помощь (сумма </w:t>
            </w:r>
            <w:hyperlink w:anchor="Par4352" w:history="1">
              <w:r>
                <w:rPr>
                  <w:color w:val="0000FF"/>
                </w:rPr>
                <w:t>строк 31</w:t>
              </w:r>
            </w:hyperlink>
            <w:r>
              <w:t xml:space="preserve"> + </w:t>
            </w:r>
            <w:hyperlink w:anchor="Par4922" w:history="1">
              <w:r>
                <w:rPr>
                  <w:color w:val="0000FF"/>
                </w:rPr>
                <w:t>39</w:t>
              </w:r>
            </w:hyperlink>
            <w:r>
              <w:t xml:space="preserve"> + </w:t>
            </w:r>
            <w:hyperlink w:anchor="Par5402" w:history="1">
              <w:r>
                <w:rPr>
                  <w:color w:val="0000FF"/>
                </w:rPr>
                <w:t>47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0,319635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5 118,32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1 636,00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2 029 666,11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2.1.1. Для проведения профилактических медицинских осмотров (сумма </w:t>
            </w:r>
            <w:hyperlink w:anchor="Par4382" w:history="1">
              <w:r>
                <w:rPr>
                  <w:color w:val="0000FF"/>
                </w:rPr>
                <w:t>строк 33.1</w:t>
              </w:r>
            </w:hyperlink>
            <w:r>
              <w:t xml:space="preserve"> + </w:t>
            </w:r>
            <w:hyperlink w:anchor="Par4952" w:history="1">
              <w:r>
                <w:rPr>
                  <w:color w:val="0000FF"/>
                </w:rPr>
                <w:t>41.1</w:t>
              </w:r>
            </w:hyperlink>
            <w:r>
              <w:t xml:space="preserve"> + </w:t>
            </w:r>
            <w:hyperlink w:anchor="Par5432" w:history="1">
              <w:r>
                <w:rPr>
                  <w:color w:val="0000FF"/>
                </w:rPr>
                <w:t>49.1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0,257775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2 803,94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722,79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896 711,23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5979" w:history="1">
              <w:r>
                <w:rPr>
                  <w:color w:val="0000FF"/>
                </w:rPr>
                <w:t>&lt;****&gt;</w:t>
              </w:r>
            </w:hyperlink>
            <w:r>
              <w:t xml:space="preserve"> - всего (сумма </w:t>
            </w:r>
            <w:hyperlink w:anchor="Par4392" w:history="1">
              <w:r>
                <w:rPr>
                  <w:color w:val="0000FF"/>
                </w:rPr>
                <w:t>строк 33.2</w:t>
              </w:r>
            </w:hyperlink>
            <w:r>
              <w:t xml:space="preserve"> + </w:t>
            </w:r>
            <w:hyperlink w:anchor="Par4962" w:history="1">
              <w:r>
                <w:rPr>
                  <w:color w:val="0000FF"/>
                </w:rPr>
                <w:t>41.2</w:t>
              </w:r>
            </w:hyperlink>
            <w:r>
              <w:t xml:space="preserve"> + </w:t>
            </w:r>
            <w:hyperlink w:anchor="Par5442" w:history="1">
              <w:r>
                <w:rPr>
                  <w:color w:val="0000FF"/>
                </w:rPr>
                <w:t>49.2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0,441409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3 426,89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1 512,66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1 876 654,06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для проведения углубленной диспансеризации (сумма </w:t>
            </w:r>
            <w:hyperlink w:anchor="Par4402" w:history="1">
              <w:r>
                <w:rPr>
                  <w:color w:val="0000FF"/>
                </w:rPr>
                <w:t>строк 33.2.1</w:t>
              </w:r>
            </w:hyperlink>
            <w:r>
              <w:t xml:space="preserve"> + </w:t>
            </w:r>
            <w:hyperlink w:anchor="Par4972" w:history="1">
              <w:r>
                <w:rPr>
                  <w:color w:val="0000FF"/>
                </w:rPr>
                <w:t>41.2.1</w:t>
              </w:r>
            </w:hyperlink>
            <w:r>
              <w:t xml:space="preserve"> + </w:t>
            </w:r>
            <w:hyperlink w:anchor="Par5452" w:history="1">
              <w:r>
                <w:rPr>
                  <w:color w:val="0000FF"/>
                </w:rPr>
                <w:t>49.2.1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0,008690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1 481,74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15 974,64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2.1.3. Для проведения диспансеризации для оценки репродуктивного здоровья женщин и мужчин (сумма </w:t>
            </w:r>
            <w:hyperlink w:anchor="Par4412" w:history="1">
              <w:r>
                <w:rPr>
                  <w:color w:val="0000FF"/>
                </w:rPr>
                <w:t>строк 33.3</w:t>
              </w:r>
            </w:hyperlink>
            <w:r>
              <w:t xml:space="preserve"> + </w:t>
            </w:r>
            <w:hyperlink w:anchor="Par4982" w:history="1">
              <w:r>
                <w:rPr>
                  <w:color w:val="0000FF"/>
                </w:rPr>
                <w:t>41.3</w:t>
              </w:r>
            </w:hyperlink>
            <w:r>
              <w:t xml:space="preserve"> + </w:t>
            </w:r>
            <w:hyperlink w:anchor="Par5462" w:history="1">
              <w:r>
                <w:rPr>
                  <w:color w:val="0000FF"/>
                </w:rPr>
                <w:t>49.3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0,127188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1 925,09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303 768,35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0,062647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3 124,51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195,74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242 843,17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760,88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60 925,18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2.1.4. Для посещений с иными целями (сумма </w:t>
            </w:r>
            <w:hyperlink w:anchor="Par4442" w:history="1">
              <w:r>
                <w:rPr>
                  <w:color w:val="0000FF"/>
                </w:rPr>
                <w:t>строк 33.4</w:t>
              </w:r>
            </w:hyperlink>
            <w:r>
              <w:t xml:space="preserve"> + </w:t>
            </w:r>
            <w:hyperlink w:anchor="Par5012" w:history="1">
              <w:r>
                <w:rPr>
                  <w:color w:val="0000FF"/>
                </w:rPr>
                <w:t>41.4</w:t>
              </w:r>
            </w:hyperlink>
            <w:r>
              <w:t xml:space="preserve"> + </w:t>
            </w:r>
            <w:hyperlink w:anchor="Par5492" w:history="1">
              <w:r>
                <w:rPr>
                  <w:color w:val="0000FF"/>
                </w:rPr>
                <w:t>49.4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2,787574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433,65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1 208,83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1 499 719,61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2.1.5. В неотложной форме (сумма </w:t>
            </w:r>
            <w:hyperlink w:anchor="Par4452" w:history="1">
              <w:r>
                <w:rPr>
                  <w:color w:val="0000FF"/>
                </w:rPr>
                <w:t>строк 33.5</w:t>
              </w:r>
            </w:hyperlink>
            <w:r>
              <w:t xml:space="preserve"> + </w:t>
            </w:r>
            <w:hyperlink w:anchor="Par5022" w:history="1">
              <w:r>
                <w:rPr>
                  <w:color w:val="0000FF"/>
                </w:rPr>
                <w:t>41.5</w:t>
              </w:r>
            </w:hyperlink>
            <w:r>
              <w:t xml:space="preserve"> + </w:t>
            </w:r>
            <w:hyperlink w:anchor="Par5502" w:history="1">
              <w:r>
                <w:rPr>
                  <w:color w:val="0000FF"/>
                </w:rPr>
                <w:t>49.5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1 052,45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568,32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705 079,40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2.1.6. В связи с заболеваниями (обращений), всего (сумма </w:t>
            </w:r>
            <w:hyperlink w:anchor="Par4462" w:history="1">
              <w:r>
                <w:rPr>
                  <w:color w:val="0000FF"/>
                </w:rPr>
                <w:t>строк 33.6</w:t>
              </w:r>
            </w:hyperlink>
            <w:r>
              <w:t xml:space="preserve"> + </w:t>
            </w:r>
            <w:hyperlink w:anchor="Par5032" w:history="1">
              <w:r>
                <w:rPr>
                  <w:color w:val="0000FF"/>
                </w:rPr>
                <w:t>41.6</w:t>
              </w:r>
            </w:hyperlink>
            <w:r>
              <w:t xml:space="preserve"> + </w:t>
            </w:r>
            <w:hyperlink w:anchor="Par5512" w:history="1">
              <w:r>
                <w:rPr>
                  <w:color w:val="0000FF"/>
                </w:rPr>
                <w:t>49.6</w:t>
              </w:r>
            </w:hyperlink>
            <w:r>
              <w:t>),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1,148655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2 202,42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2 529,81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3 138 573,35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0,224009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2 653,58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594,43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737 466,22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компьютерной томографии (сумма </w:t>
            </w:r>
            <w:hyperlink w:anchor="Par4482" w:history="1">
              <w:r>
                <w:rPr>
                  <w:color w:val="0000FF"/>
                </w:rPr>
                <w:t>строк 33.6.1.1</w:t>
              </w:r>
            </w:hyperlink>
            <w:r>
              <w:t xml:space="preserve"> + </w:t>
            </w:r>
            <w:hyperlink w:anchor="Par5052" w:history="1">
              <w:r>
                <w:rPr>
                  <w:color w:val="0000FF"/>
                </w:rPr>
                <w:t>41.6.1.1</w:t>
              </w:r>
            </w:hyperlink>
            <w:r>
              <w:t xml:space="preserve"> + </w:t>
            </w:r>
            <w:hyperlink w:anchor="Par5532" w:history="1">
              <w:r>
                <w:rPr>
                  <w:color w:val="0000FF"/>
                </w:rPr>
                <w:t>49.6.1.1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0,057732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3 679,62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263 549,11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магнитно-резонансной томографий (сумма </w:t>
            </w:r>
            <w:hyperlink w:anchor="Par4492" w:history="1">
              <w:r>
                <w:rPr>
                  <w:color w:val="0000FF"/>
                </w:rPr>
                <w:t>строк 33.6.1.2</w:t>
              </w:r>
            </w:hyperlink>
            <w:r>
              <w:t xml:space="preserve"> + </w:t>
            </w:r>
            <w:hyperlink w:anchor="Par5062" w:history="1">
              <w:r>
                <w:rPr>
                  <w:color w:val="0000FF"/>
                </w:rPr>
                <w:t>41.6.1.2</w:t>
              </w:r>
            </w:hyperlink>
            <w:r>
              <w:t xml:space="preserve"> + </w:t>
            </w:r>
            <w:hyperlink w:anchor="Par5542" w:history="1">
              <w:r>
                <w:rPr>
                  <w:color w:val="0000FF"/>
                </w:rPr>
                <w:t>49.6.1.2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0,022033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5 024,19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110,70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137 336,20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ультразвукового исследования сердечно-сосудистой системы (сумма </w:t>
            </w:r>
            <w:hyperlink w:anchor="Par4502" w:history="1">
              <w:r>
                <w:rPr>
                  <w:color w:val="0000FF"/>
                </w:rPr>
                <w:t>строк 33.6.1.3</w:t>
              </w:r>
            </w:hyperlink>
            <w:r>
              <w:t xml:space="preserve"> + </w:t>
            </w:r>
            <w:hyperlink w:anchor="Par5072" w:history="1">
              <w:r>
                <w:rPr>
                  <w:color w:val="0000FF"/>
                </w:rPr>
                <w:t>41.6.1.3</w:t>
              </w:r>
            </w:hyperlink>
            <w:r>
              <w:t xml:space="preserve"> + </w:t>
            </w:r>
            <w:hyperlink w:anchor="Par5552" w:history="1">
              <w:r>
                <w:rPr>
                  <w:color w:val="0000FF"/>
                </w:rPr>
                <w:t>49.6.1.3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0,084388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743,01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77 789,01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эндоскопического диагностического исследования (сумма </w:t>
            </w:r>
            <w:hyperlink w:anchor="Par4512" w:history="1">
              <w:r>
                <w:rPr>
                  <w:color w:val="0000FF"/>
                </w:rPr>
                <w:t>строк 33.6.1.4</w:t>
              </w:r>
            </w:hyperlink>
            <w:r>
              <w:t xml:space="preserve"> + </w:t>
            </w:r>
            <w:hyperlink w:anchor="Par5082" w:history="1">
              <w:r>
                <w:rPr>
                  <w:color w:val="0000FF"/>
                </w:rPr>
                <w:t>41.6.1.4</w:t>
              </w:r>
            </w:hyperlink>
            <w:r>
              <w:t xml:space="preserve"> + </w:t>
            </w:r>
            <w:hyperlink w:anchor="Par5562" w:history="1">
              <w:r>
                <w:rPr>
                  <w:color w:val="0000FF"/>
                </w:rPr>
                <w:t>49.6.1.4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0,035370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1 362,43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59 784,85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молекулярно-генетического исследования с целью диагностики онкологических заболеваний (сумма </w:t>
            </w:r>
            <w:hyperlink w:anchor="Par4522" w:history="1">
              <w:r>
                <w:rPr>
                  <w:color w:val="0000FF"/>
                </w:rPr>
                <w:t>строк 33.6.1.5</w:t>
              </w:r>
            </w:hyperlink>
            <w:r>
              <w:t xml:space="preserve"> + </w:t>
            </w:r>
            <w:hyperlink w:anchor="Par5092" w:history="1">
              <w:r>
                <w:rPr>
                  <w:color w:val="0000FF"/>
                </w:rPr>
                <w:t>41.6.1.5</w:t>
              </w:r>
            </w:hyperlink>
            <w:r>
              <w:t xml:space="preserve"> + </w:t>
            </w:r>
            <w:hyperlink w:anchor="Par5572" w:history="1">
              <w:r>
                <w:rPr>
                  <w:color w:val="0000FF"/>
                </w:rPr>
                <w:t>49.6.1.5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0,002418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9 998,19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29 994,56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4532" w:history="1">
              <w:r>
                <w:rPr>
                  <w:color w:val="0000FF"/>
                </w:rPr>
                <w:t>строк 33.6.1.6</w:t>
              </w:r>
            </w:hyperlink>
            <w:r>
              <w:t xml:space="preserve"> + </w:t>
            </w:r>
            <w:hyperlink w:anchor="Par5102" w:history="1">
              <w:r>
                <w:rPr>
                  <w:color w:val="0000FF"/>
                </w:rPr>
                <w:t>41.6.1.6</w:t>
              </w:r>
            </w:hyperlink>
            <w:r>
              <w:t xml:space="preserve"> + </w:t>
            </w:r>
            <w:hyperlink w:anchor="Par5582" w:history="1">
              <w:r>
                <w:rPr>
                  <w:color w:val="0000FF"/>
                </w:rPr>
                <w:t>49.6.1.6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0,016360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2 821,70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46,16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57 272,09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ПЭТ-КТ при онкологических заболеваниях (сумма </w:t>
            </w:r>
            <w:hyperlink w:anchor="Par4542" w:history="1">
              <w:r>
                <w:rPr>
                  <w:color w:val="0000FF"/>
                </w:rPr>
                <w:t>строк 33.6.1.7</w:t>
              </w:r>
            </w:hyperlink>
            <w:r>
              <w:t xml:space="preserve"> + </w:t>
            </w:r>
            <w:hyperlink w:anchor="Par5112" w:history="1">
              <w:r>
                <w:rPr>
                  <w:color w:val="0000FF"/>
                </w:rPr>
                <w:t>41.6.1.7</w:t>
              </w:r>
            </w:hyperlink>
            <w:r>
              <w:t xml:space="preserve"> + </w:t>
            </w:r>
            <w:hyperlink w:anchor="Par5592" w:history="1">
              <w:r>
                <w:rPr>
                  <w:color w:val="0000FF"/>
                </w:rPr>
                <w:t>49.6.1.7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36 135,72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75,38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93 519,24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ОФЭКТ/КТ (сумма </w:t>
            </w:r>
            <w:hyperlink w:anchor="Par4552" w:history="1">
              <w:r>
                <w:rPr>
                  <w:color w:val="0000FF"/>
                </w:rPr>
                <w:t>строк 33.6.1.8</w:t>
              </w:r>
            </w:hyperlink>
            <w:r>
              <w:t xml:space="preserve"> + </w:t>
            </w:r>
            <w:hyperlink w:anchor="Par5122" w:history="1">
              <w:r>
                <w:rPr>
                  <w:color w:val="0000FF"/>
                </w:rPr>
                <w:t>41.6.1.8</w:t>
              </w:r>
            </w:hyperlink>
            <w:r>
              <w:t xml:space="preserve"> + </w:t>
            </w:r>
            <w:hyperlink w:anchor="Par5602" w:history="1">
              <w:r>
                <w:rPr>
                  <w:color w:val="0000FF"/>
                </w:rPr>
                <w:t>49.6.1.8</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4 054,55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18 221,16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2.1.7. Школа для больных с хроническими заболеваниями (сумма </w:t>
            </w:r>
            <w:hyperlink w:anchor="Par4562" w:history="1">
              <w:r>
                <w:rPr>
                  <w:color w:val="0000FF"/>
                </w:rPr>
                <w:t>строк 33.7</w:t>
              </w:r>
            </w:hyperlink>
            <w:r>
              <w:t xml:space="preserve"> + </w:t>
            </w:r>
            <w:hyperlink w:anchor="Par5132" w:history="1">
              <w:r>
                <w:rPr>
                  <w:color w:val="0000FF"/>
                </w:rPr>
                <w:t>41.7</w:t>
              </w:r>
            </w:hyperlink>
            <w:r>
              <w:t xml:space="preserve"> + </w:t>
            </w:r>
            <w:hyperlink w:anchor="Par5612" w:history="1">
              <w:r>
                <w:rPr>
                  <w:color w:val="0000FF"/>
                </w:rPr>
                <w:t>49.7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0,040302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1 530,53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76 526,50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школа сахарного диабета (сумма </w:t>
            </w:r>
            <w:hyperlink w:anchor="Par4572" w:history="1">
              <w:r>
                <w:rPr>
                  <w:color w:val="0000FF"/>
                </w:rPr>
                <w:t>строк 33.7.1</w:t>
              </w:r>
            </w:hyperlink>
            <w:r>
              <w:t xml:space="preserve"> + </w:t>
            </w:r>
            <w:hyperlink w:anchor="Par5142" w:history="1">
              <w:r>
                <w:rPr>
                  <w:color w:val="0000FF"/>
                </w:rPr>
                <w:t>41.7.1</w:t>
              </w:r>
            </w:hyperlink>
            <w:r>
              <w:t xml:space="preserve"> + </w:t>
            </w:r>
            <w:hyperlink w:anchor="Par5622" w:history="1">
              <w:r>
                <w:rPr>
                  <w:color w:val="0000FF"/>
                </w:rPr>
                <w:t>49.7.1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1 417,11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15 871,63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5979" w:history="1">
              <w:r>
                <w:rPr>
                  <w:color w:val="0000FF"/>
                </w:rPr>
                <w:t>&lt;****&gt;</w:t>
              </w:r>
            </w:hyperlink>
            <w:r>
              <w:t xml:space="preserve"> (сумма </w:t>
            </w:r>
            <w:hyperlink w:anchor="Par4582" w:history="1">
              <w:r>
                <w:rPr>
                  <w:color w:val="0000FF"/>
                </w:rPr>
                <w:t>строк 33.8</w:t>
              </w:r>
            </w:hyperlink>
            <w:r>
              <w:t xml:space="preserve"> + </w:t>
            </w:r>
            <w:hyperlink w:anchor="Par5152" w:history="1">
              <w:r>
                <w:rPr>
                  <w:color w:val="0000FF"/>
                </w:rPr>
                <w:t>41.8</w:t>
              </w:r>
            </w:hyperlink>
            <w:r>
              <w:t xml:space="preserve"> + </w:t>
            </w:r>
            <w:hyperlink w:anchor="Par5632" w:history="1">
              <w:r>
                <w:rPr>
                  <w:color w:val="0000FF"/>
                </w:rPr>
                <w:t>49.8</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2 989,98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782,59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970 901,05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онкологических заболеваний (сумма </w:t>
            </w:r>
            <w:hyperlink w:anchor="Par4592" w:history="1">
              <w:r>
                <w:rPr>
                  <w:color w:val="0000FF"/>
                </w:rPr>
                <w:t>строк 33.8.1</w:t>
              </w:r>
            </w:hyperlink>
            <w:r>
              <w:t xml:space="preserve"> + </w:t>
            </w:r>
            <w:hyperlink w:anchor="Par5162" w:history="1">
              <w:r>
                <w:rPr>
                  <w:color w:val="0000FF"/>
                </w:rPr>
                <w:t>41.8.1</w:t>
              </w:r>
            </w:hyperlink>
            <w:r>
              <w:t xml:space="preserve"> + </w:t>
            </w:r>
            <w:hyperlink w:anchor="Par5642" w:history="1">
              <w:r>
                <w:rPr>
                  <w:color w:val="0000FF"/>
                </w:rPr>
                <w:t>49.8.1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0,032335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4 020,10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129,99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161 270,21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сахарного диабета (сумма </w:t>
            </w:r>
            <w:hyperlink w:anchor="Par4602" w:history="1">
              <w:r>
                <w:rPr>
                  <w:color w:val="0000FF"/>
                </w:rPr>
                <w:t>строк 33.8.2</w:t>
              </w:r>
            </w:hyperlink>
            <w:r>
              <w:t xml:space="preserve"> + </w:t>
            </w:r>
            <w:hyperlink w:anchor="Par5172" w:history="1">
              <w:r>
                <w:rPr>
                  <w:color w:val="0000FF"/>
                </w:rPr>
                <w:t>41.8.2</w:t>
              </w:r>
            </w:hyperlink>
            <w:r>
              <w:t xml:space="preserve"> + </w:t>
            </w:r>
            <w:hyperlink w:anchor="Par5652" w:history="1">
              <w:r>
                <w:rPr>
                  <w:color w:val="0000FF"/>
                </w:rPr>
                <w:t>49.8.2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0,044332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1 517,80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83 479,12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болезней системы кровообращения (сумма </w:t>
            </w:r>
            <w:hyperlink w:anchor="Par4612" w:history="1">
              <w:r>
                <w:rPr>
                  <w:color w:val="0000FF"/>
                </w:rPr>
                <w:t>строк 33.8.3</w:t>
              </w:r>
            </w:hyperlink>
            <w:r>
              <w:t xml:space="preserve"> + </w:t>
            </w:r>
            <w:hyperlink w:anchor="Par5182" w:history="1">
              <w:r>
                <w:rPr>
                  <w:color w:val="0000FF"/>
                </w:rPr>
                <w:t>41.8.3</w:t>
              </w:r>
            </w:hyperlink>
            <w:r>
              <w:t xml:space="preserve"> + </w:t>
            </w:r>
            <w:hyperlink w:anchor="Par5662" w:history="1">
              <w:r>
                <w:rPr>
                  <w:color w:val="0000FF"/>
                </w:rPr>
                <w:t>49.8.3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0,162874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3 375,10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549,72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681 996,21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2.1.9. Посещения с профилактическими целями центров здоровья (сумма </w:t>
            </w:r>
            <w:hyperlink w:anchor="Par4622" w:history="1">
              <w:r>
                <w:rPr>
                  <w:color w:val="0000FF"/>
                </w:rPr>
                <w:t>строк 33.9</w:t>
              </w:r>
            </w:hyperlink>
            <w:r>
              <w:t xml:space="preserve"> + </w:t>
            </w:r>
            <w:hyperlink w:anchor="Par5192" w:history="1">
              <w:r>
                <w:rPr>
                  <w:color w:val="0000FF"/>
                </w:rPr>
                <w:t>41.9</w:t>
              </w:r>
            </w:hyperlink>
            <w:r>
              <w:t xml:space="preserve"> + </w:t>
            </w:r>
            <w:hyperlink w:anchor="Par5672" w:history="1">
              <w:r>
                <w:rPr>
                  <w:color w:val="0000FF"/>
                </w:rPr>
                <w:t>49.9</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0,022207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2 481,12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68 357,34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5977" w:history="1">
              <w:r>
                <w:rPr>
                  <w:color w:val="0000FF"/>
                </w:rPr>
                <w:t>&lt;**&gt;</w:t>
              </w:r>
            </w:hyperlink>
            <w:r>
              <w:t xml:space="preserve">, за исключением медицинской реабилитации (сумма </w:t>
            </w:r>
            <w:hyperlink w:anchor="Par4632" w:history="1">
              <w:r>
                <w:rPr>
                  <w:color w:val="0000FF"/>
                </w:rPr>
                <w:t>строк 34</w:t>
              </w:r>
            </w:hyperlink>
            <w:r>
              <w:t xml:space="preserve"> + </w:t>
            </w:r>
            <w:hyperlink w:anchor="Par5202" w:history="1">
              <w:r>
                <w:rPr>
                  <w:color w:val="0000FF"/>
                </w:rPr>
                <w:t>42</w:t>
              </w:r>
            </w:hyperlink>
            <w:r>
              <w:t xml:space="preserve"> + </w:t>
            </w:r>
            <w:hyperlink w:anchor="Par5682" w:history="1">
              <w:r>
                <w:rPr>
                  <w:color w:val="0000FF"/>
                </w:rPr>
                <w:t>50</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32 397,14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2 181,85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2 706 878,24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3.1. Для медицинской помощи по профилю "онкология" (сумма </w:t>
            </w:r>
            <w:hyperlink w:anchor="Par4642" w:history="1">
              <w:r>
                <w:rPr>
                  <w:color w:val="0000FF"/>
                </w:rPr>
                <w:t>строк 34.1</w:t>
              </w:r>
            </w:hyperlink>
            <w:r>
              <w:t xml:space="preserve"> + </w:t>
            </w:r>
            <w:hyperlink w:anchor="Par5212" w:history="1">
              <w:r>
                <w:rPr>
                  <w:color w:val="0000FF"/>
                </w:rPr>
                <w:t>42.1</w:t>
              </w:r>
            </w:hyperlink>
            <w:r>
              <w:t xml:space="preserve"> + </w:t>
            </w:r>
            <w:hyperlink w:anchor="Par5692" w:history="1">
              <w:r>
                <w:rPr>
                  <w:color w:val="0000FF"/>
                </w:rPr>
                <w:t>50.1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81 484,46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1 065,79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1 322 248,33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3.2. Для медицинской помощи при экстракорпоральном оплодотворении (сумма </w:t>
            </w:r>
            <w:hyperlink w:anchor="Par4652" w:history="1">
              <w:r>
                <w:rPr>
                  <w:color w:val="0000FF"/>
                </w:rPr>
                <w:t>строк 34.2</w:t>
              </w:r>
            </w:hyperlink>
            <w:r>
              <w:t xml:space="preserve"> + </w:t>
            </w:r>
            <w:hyperlink w:anchor="Par5222" w:history="1">
              <w:r>
                <w:rPr>
                  <w:color w:val="0000FF"/>
                </w:rPr>
                <w:t>42.2</w:t>
              </w:r>
            </w:hyperlink>
            <w:r>
              <w:t xml:space="preserve"> + </w:t>
            </w:r>
            <w:hyperlink w:anchor="Par5702" w:history="1">
              <w:r>
                <w:rPr>
                  <w:color w:val="0000FF"/>
                </w:rPr>
                <w:t>50.2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111 603,76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3.3. Для медицинской помощи больным с вирусным гепатитом C (сумма </w:t>
            </w:r>
            <w:hyperlink w:anchor="Par4662" w:history="1">
              <w:r>
                <w:rPr>
                  <w:color w:val="0000FF"/>
                </w:rPr>
                <w:t>строк 34.3</w:t>
              </w:r>
            </w:hyperlink>
            <w:r>
              <w:t xml:space="preserve"> + </w:t>
            </w:r>
            <w:hyperlink w:anchor="Par5232" w:history="1">
              <w:r>
                <w:rPr>
                  <w:color w:val="0000FF"/>
                </w:rPr>
                <w:t>42.3</w:t>
              </w:r>
            </w:hyperlink>
            <w:r>
              <w:t xml:space="preserve"> + </w:t>
            </w:r>
            <w:hyperlink w:anchor="Par5712"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3.4. Высокотехнологичная медицинская помощь (сумма </w:t>
            </w:r>
            <w:hyperlink w:anchor="Par4692" w:history="1">
              <w:r>
                <w:rPr>
                  <w:color w:val="0000FF"/>
                </w:rPr>
                <w:t>строк 34.4</w:t>
              </w:r>
            </w:hyperlink>
            <w:r>
              <w:t xml:space="preserve"> + </w:t>
            </w:r>
            <w:hyperlink w:anchor="Par5262" w:history="1">
              <w:r>
                <w:rPr>
                  <w:color w:val="0000FF"/>
                </w:rPr>
                <w:t>42.4</w:t>
              </w:r>
            </w:hyperlink>
            <w:r>
              <w:t xml:space="preserve"> + </w:t>
            </w:r>
            <w:hyperlink w:anchor="Par5742" w:history="1">
              <w:r>
                <w:rPr>
                  <w:color w:val="0000FF"/>
                </w:rPr>
                <w:t>50.4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5976" w:history="1">
              <w:r>
                <w:rPr>
                  <w:color w:val="0000FF"/>
                </w:rPr>
                <w:t>&lt;*&gt;</w:t>
              </w:r>
            </w:hyperlink>
            <w:r>
              <w:t xml:space="preserve"> (равно </w:t>
            </w:r>
            <w:hyperlink w:anchor="Par4702" w:history="1">
              <w:r>
                <w:rPr>
                  <w:color w:val="0000FF"/>
                </w:rPr>
                <w:t>строке 34.01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0,039394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14 605,92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575,38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713 835,05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3.01.1. Для медицинской помощи по профилю "онкология" (равно </w:t>
            </w:r>
            <w:hyperlink w:anchor="Par4712" w:history="1">
              <w:r>
                <w:rPr>
                  <w:color w:val="0000FF"/>
                </w:rPr>
                <w:t>строке 34.01.1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23 583,13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189,33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234 887,93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5976" w:history="1">
              <w:r>
                <w:rPr>
                  <w:color w:val="0000FF"/>
                </w:rPr>
                <w:t>&lt;*&gt;</w:t>
              </w:r>
            </w:hyperlink>
            <w:r>
              <w:t xml:space="preserve"> (равно </w:t>
            </w:r>
            <w:hyperlink w:anchor="Par4722" w:history="1">
              <w:r>
                <w:rPr>
                  <w:color w:val="0000FF"/>
                </w:rPr>
                <w:t>строке 34.02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0,027953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57 469,53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1 606,47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1 993 043,19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3.02.1. Для медицинской помощи по профилю "онкология" (равно </w:t>
            </w:r>
            <w:hyperlink w:anchor="Par4732" w:history="1">
              <w:r>
                <w:rPr>
                  <w:color w:val="0000FF"/>
                </w:rPr>
                <w:t>строке 34.02.1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173 505,73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876,46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1 087 360,40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3.02.2. Для медицинской помощи при экстракорпоральном оплодотворении (равно </w:t>
            </w:r>
            <w:hyperlink w:anchor="Par4742" w:history="1">
              <w:r>
                <w:rPr>
                  <w:color w:val="0000FF"/>
                </w:rPr>
                <w:t>строке 34.02.2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111 603,76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(равно </w:t>
            </w:r>
            <w:hyperlink w:anchor="Par4752" w:history="1">
              <w:r>
                <w:rPr>
                  <w:color w:val="0000FF"/>
                </w:rPr>
                <w:t>строке 34.02.3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взрослым (равно </w:t>
            </w:r>
            <w:hyperlink w:anchor="Par4762" w:history="1">
              <w:r>
                <w:rPr>
                  <w:color w:val="0000FF"/>
                </w:rPr>
                <w:t>строке 34.02.3.1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детям (равно </w:t>
            </w:r>
            <w:hyperlink w:anchor="Par4772" w:history="1">
              <w:r>
                <w:rPr>
                  <w:color w:val="0000FF"/>
                </w:rPr>
                <w:t>строке 34.02.3.2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3.02.4. Высокотехнологичная медицинская помощь (равно </w:t>
            </w:r>
            <w:hyperlink w:anchor="Par4782" w:history="1">
              <w:r>
                <w:rPr>
                  <w:color w:val="0000FF"/>
                </w:rPr>
                <w:t>строке 34.02.4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ar4792" w:history="1">
              <w:r>
                <w:rPr>
                  <w:color w:val="0000FF"/>
                </w:rPr>
                <w:t>строк 35</w:t>
              </w:r>
            </w:hyperlink>
            <w:r>
              <w:t xml:space="preserve"> + </w:t>
            </w:r>
            <w:hyperlink w:anchor="Par5272" w:history="1">
              <w:r>
                <w:rPr>
                  <w:color w:val="0000FF"/>
                </w:rPr>
                <w:t>43</w:t>
              </w:r>
            </w:hyperlink>
            <w:r>
              <w:t xml:space="preserve"> + </w:t>
            </w:r>
            <w:hyperlink w:anchor="Par5752" w:history="1">
              <w:r>
                <w:rPr>
                  <w:color w:val="0000FF"/>
                </w:rPr>
                <w:t>51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0,177253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54 943,45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9 738,91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12 082 393,56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4.1. Медицинская помощь по профилю "онкология" (сумма </w:t>
            </w:r>
            <w:hyperlink w:anchor="Par4802" w:history="1">
              <w:r>
                <w:rPr>
                  <w:color w:val="0000FF"/>
                </w:rPr>
                <w:t>строк 35.1</w:t>
              </w:r>
            </w:hyperlink>
            <w:r>
              <w:t xml:space="preserve"> + </w:t>
            </w:r>
            <w:hyperlink w:anchor="Par5282" w:history="1">
              <w:r>
                <w:rPr>
                  <w:color w:val="0000FF"/>
                </w:rPr>
                <w:t>43.1</w:t>
              </w:r>
            </w:hyperlink>
            <w:r>
              <w:t xml:space="preserve"> + </w:t>
            </w:r>
            <w:hyperlink w:anchor="Par5762" w:history="1">
              <w:r>
                <w:rPr>
                  <w:color w:val="0000FF"/>
                </w:rPr>
                <w:t>51.1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123 673,19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1 269,50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1 574 978,11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ar4812" w:history="1">
              <w:r>
                <w:rPr>
                  <w:color w:val="0000FF"/>
                </w:rPr>
                <w:t>строк 35.2</w:t>
              </w:r>
            </w:hyperlink>
            <w:r>
              <w:t xml:space="preserve"> + </w:t>
            </w:r>
            <w:hyperlink w:anchor="Par5292" w:history="1">
              <w:r>
                <w:rPr>
                  <w:color w:val="0000FF"/>
                </w:rPr>
                <w:t>43.2</w:t>
              </w:r>
            </w:hyperlink>
            <w:r>
              <w:t xml:space="preserve"> + </w:t>
            </w:r>
            <w:hyperlink w:anchor="Par5772" w:history="1">
              <w:r>
                <w:rPr>
                  <w:color w:val="0000FF"/>
                </w:rPr>
                <w:t>51.2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206 049,96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479,49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594 866,23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ar4822" w:history="1">
              <w:r>
                <w:rPr>
                  <w:color w:val="0000FF"/>
                </w:rPr>
                <w:t>строк 35.3</w:t>
              </w:r>
            </w:hyperlink>
            <w:r>
              <w:t xml:space="preserve"> + </w:t>
            </w:r>
            <w:hyperlink w:anchor="Par5302" w:history="1">
              <w:r>
                <w:rPr>
                  <w:color w:val="0000FF"/>
                </w:rPr>
                <w:t>43.3</w:t>
              </w:r>
            </w:hyperlink>
            <w:r>
              <w:t xml:space="preserve"> + </w:t>
            </w:r>
            <w:hyperlink w:anchor="Par5782" w:history="1">
              <w:r>
                <w:rPr>
                  <w:color w:val="0000FF"/>
                </w:rPr>
                <w:t>51.3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272 576,72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160 002,54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4.4. Эндоваскулярная деструкция дополнительных проводящих путей и аритмогенных зон сердца (сумма </w:t>
            </w:r>
            <w:hyperlink w:anchor="Par4832" w:history="1">
              <w:r>
                <w:rPr>
                  <w:color w:val="0000FF"/>
                </w:rPr>
                <w:t>строк 35.4</w:t>
              </w:r>
            </w:hyperlink>
            <w:r>
              <w:t xml:space="preserve"> + </w:t>
            </w:r>
            <w:hyperlink w:anchor="Par5312" w:history="1">
              <w:r>
                <w:rPr>
                  <w:color w:val="0000FF"/>
                </w:rPr>
                <w:t>43.4</w:t>
              </w:r>
            </w:hyperlink>
            <w:r>
              <w:t xml:space="preserve"> + </w:t>
            </w:r>
            <w:hyperlink w:anchor="Par5792" w:history="1">
              <w:r>
                <w:rPr>
                  <w:color w:val="0000FF"/>
                </w:rPr>
                <w:t>51.4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0,000145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347 715,17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62 588,73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ar4842" w:history="1">
              <w:r>
                <w:rPr>
                  <w:color w:val="0000FF"/>
                </w:rPr>
                <w:t>строк 35.5</w:t>
              </w:r>
            </w:hyperlink>
            <w:r>
              <w:t xml:space="preserve"> + </w:t>
            </w:r>
            <w:hyperlink w:anchor="Par5322" w:history="1">
              <w:r>
                <w:rPr>
                  <w:color w:val="0000FF"/>
                </w:rPr>
                <w:t>43.5</w:t>
              </w:r>
            </w:hyperlink>
            <w:r>
              <w:t xml:space="preserve"> + </w:t>
            </w:r>
            <w:hyperlink w:anchor="Par5802" w:history="1">
              <w:r>
                <w:rPr>
                  <w:color w:val="0000FF"/>
                </w:rPr>
                <w:t>51.5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213 469,82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125 093,32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4.2.6. Высокотехнологичная медицинская помощь (сумма </w:t>
            </w:r>
            <w:hyperlink w:anchor="Par4852" w:history="1">
              <w:r>
                <w:rPr>
                  <w:color w:val="0000FF"/>
                </w:rPr>
                <w:t>строк 44.6</w:t>
              </w:r>
            </w:hyperlink>
            <w:r>
              <w:t xml:space="preserve"> + </w:t>
            </w:r>
            <w:hyperlink w:anchor="Par5332" w:history="1">
              <w:r>
                <w:rPr>
                  <w:color w:val="0000FF"/>
                </w:rPr>
                <w:t>57.6</w:t>
              </w:r>
            </w:hyperlink>
            <w:r>
              <w:t xml:space="preserve"> + </w:t>
            </w:r>
            <w:hyperlink w:anchor="Par5812" w:history="1">
              <w:r>
                <w:rPr>
                  <w:color w:val="0000FF"/>
                </w:rPr>
                <w:t>74.6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230 273,60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1 389,10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1 723 367,59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 Медицинская реабилитация (сумма </w:t>
            </w:r>
            <w:hyperlink w:anchor="Par4862" w:history="1">
              <w:r>
                <w:rPr>
                  <w:color w:val="0000FF"/>
                </w:rPr>
                <w:t>строк 36</w:t>
              </w:r>
            </w:hyperlink>
            <w:r>
              <w:t xml:space="preserve"> + </w:t>
            </w:r>
            <w:hyperlink w:anchor="Par5342" w:history="1">
              <w:r>
                <w:rPr>
                  <w:color w:val="0000FF"/>
                </w:rPr>
                <w:t>44</w:t>
              </w:r>
            </w:hyperlink>
            <w:r>
              <w:t xml:space="preserve"> + </w:t>
            </w:r>
            <w:hyperlink w:anchor="Par5822" w:history="1">
              <w:r>
                <w:rPr>
                  <w:color w:val="0000FF"/>
                </w:rPr>
                <w:t>52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5.1. В амбулаторных условиях (сумма </w:t>
            </w:r>
            <w:hyperlink w:anchor="Par4872" w:history="1">
              <w:r>
                <w:rPr>
                  <w:color w:val="0000FF"/>
                </w:rPr>
                <w:t>строк 36.1</w:t>
              </w:r>
            </w:hyperlink>
            <w:r>
              <w:t xml:space="preserve"> + </w:t>
            </w:r>
            <w:hyperlink w:anchor="Par5352" w:history="1">
              <w:r>
                <w:rPr>
                  <w:color w:val="0000FF"/>
                </w:rPr>
                <w:t>44.1</w:t>
              </w:r>
            </w:hyperlink>
            <w:r>
              <w:t xml:space="preserve"> + </w:t>
            </w:r>
            <w:hyperlink w:anchor="Par5832" w:history="1">
              <w:r>
                <w:rPr>
                  <w:color w:val="0000FF"/>
                </w:rPr>
                <w:t>52.1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15 430,72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62 046,94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ar4882" w:history="1">
              <w:r>
                <w:rPr>
                  <w:color w:val="0000FF"/>
                </w:rPr>
                <w:t>строк 36.2</w:t>
              </w:r>
            </w:hyperlink>
            <w:r>
              <w:t xml:space="preserve"> + </w:t>
            </w:r>
            <w:hyperlink w:anchor="Par5362" w:history="1">
              <w:r>
                <w:rPr>
                  <w:color w:val="0000FF"/>
                </w:rPr>
                <w:t>44.2</w:t>
              </w:r>
            </w:hyperlink>
            <w:r>
              <w:t xml:space="preserve"> + </w:t>
            </w:r>
            <w:hyperlink w:anchor="Par5842" w:history="1">
              <w:r>
                <w:rPr>
                  <w:color w:val="0000FF"/>
                </w:rPr>
                <w:t>52.2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23 078,23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77 450,54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ar4892" w:history="1">
              <w:r>
                <w:rPr>
                  <w:color w:val="0000FF"/>
                </w:rPr>
                <w:t>строк 36.3</w:t>
              </w:r>
            </w:hyperlink>
            <w:r>
              <w:t xml:space="preserve"> + </w:t>
            </w:r>
            <w:hyperlink w:anchor="Par5372" w:history="1">
              <w:r>
                <w:rPr>
                  <w:color w:val="0000FF"/>
                </w:rPr>
                <w:t>44.3</w:t>
              </w:r>
            </w:hyperlink>
            <w:r>
              <w:t xml:space="preserve"> + </w:t>
            </w:r>
            <w:hyperlink w:anchor="Par5852" w:history="1">
              <w:r>
                <w:rPr>
                  <w:color w:val="0000FF"/>
                </w:rPr>
                <w:t>52.3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58 152,36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328,16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407 124,67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44 572,16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5978" w:history="1">
              <w:r>
                <w:rPr>
                  <w:color w:val="0000FF"/>
                </w:rPr>
                <w:t>&lt;***&gt;</w:t>
              </w:r>
            </w:hyperlink>
            <w:r>
              <w:t xml:space="preserve">, всего (равно </w:t>
            </w:r>
            <w:hyperlink w:anchor="Par5872" w:history="1">
              <w:r>
                <w:rPr>
                  <w:color w:val="0000FF"/>
                </w:rPr>
                <w:t>строке 53.1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1 528,70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8 812,97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ar5882" w:history="1">
              <w:r>
                <w:rPr>
                  <w:color w:val="0000FF"/>
                </w:rPr>
                <w:t>строке 53.1.1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2 090,65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6.1.2. Посещения на дому выездными патронажными бригадами (равно </w:t>
            </w:r>
            <w:hyperlink w:anchor="Par5892" w:history="1">
              <w:r>
                <w:rPr>
                  <w:color w:val="0000FF"/>
                </w:rPr>
                <w:t>строке 53.1.2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6 722,32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5902" w:history="1">
              <w:r>
                <w:rPr>
                  <w:color w:val="0000FF"/>
                </w:rPr>
                <w:t>строке 53.1.2.1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2 975,09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1 725,55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ar5912" w:history="1">
              <w:r>
                <w:rPr>
                  <w:color w:val="0000FF"/>
                </w:rPr>
                <w:t>строке 53.2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0,008211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35 759,19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5922" w:history="1">
              <w:r>
                <w:rPr>
                  <w:color w:val="0000FF"/>
                </w:rPr>
                <w:t>строке 53.2.1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0,000571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3 527,52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2 501,01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6.3. Оказываемая в условиях дневного стационара (равно </w:t>
            </w:r>
            <w:hyperlink w:anchor="Par5932" w:history="1">
              <w:r>
                <w:rPr>
                  <w:color w:val="0000FF"/>
                </w:rPr>
                <w:t>строке 53.3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 Расходы на ведение дела СМО (сумма </w:t>
            </w:r>
            <w:hyperlink w:anchor="Par5382" w:history="1">
              <w:r>
                <w:rPr>
                  <w:color w:val="0000FF"/>
                </w:rPr>
                <w:t>строк 45</w:t>
              </w:r>
            </w:hyperlink>
            <w:r>
              <w:t xml:space="preserve"> + </w:t>
            </w:r>
            <w:hyperlink w:anchor="Par5942" w:history="1">
              <w:r>
                <w:rPr>
                  <w:color w:val="0000FF"/>
                </w:rPr>
                <w:t>54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159,50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197 883,27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8. Иные расходы (равно </w:t>
            </w:r>
            <w:hyperlink w:anchor="Par5952" w:history="1">
              <w:r>
                <w:rPr>
                  <w:color w:val="0000FF"/>
                </w:rPr>
                <w:t>строке 55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из </w:t>
            </w:r>
            <w:hyperlink w:anchor="Par3681" w:history="1">
              <w:r>
                <w:rPr>
                  <w:color w:val="0000FF"/>
                </w:rPr>
                <w:t>строки 20</w:t>
              </w:r>
            </w:hyperlink>
            <w:r>
              <w:t>:</w:t>
            </w:r>
          </w:p>
          <w:p w:rsidR="009962C4" w:rsidRDefault="007D63B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22 366,11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27 748 110,40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99,52</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 w:name="Par4352"/>
            <w:bookmarkEnd w:id="44"/>
            <w:r>
              <w:t>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0,318289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5 121,81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1 630,22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2 022 496,97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 w:name="Par4382"/>
            <w:bookmarkEnd w:id="45"/>
            <w:r>
              <w:t>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0,257775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2 803,94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722,79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896 711,23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5979"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 w:name="Par4392"/>
            <w:bookmarkEnd w:id="46"/>
            <w:r>
              <w:t>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0,441409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3 426,89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1 512,66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1 876 654,06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 w:name="Par4402"/>
            <w:bookmarkEnd w:id="47"/>
            <w:r>
              <w:t>33.2.1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0,008690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1 481,74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15 974,64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 w:name="Par4412"/>
            <w:bookmarkEnd w:id="48"/>
            <w:r>
              <w:t>33.3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0,127188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1 925,09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303 768,35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0,062647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3 124,51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195,74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242 843,17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760,88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60 925,18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 w:name="Par4442"/>
            <w:bookmarkEnd w:id="49"/>
            <w:r>
              <w:t>33.4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2,678505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436,76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1 169,86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1 451 366,78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 w:name="Par4452"/>
            <w:bookmarkEnd w:id="50"/>
            <w:r>
              <w:t>33.5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1 052,45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568,32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705 079,40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 w:name="Par4462"/>
            <w:bookmarkEnd w:id="51"/>
            <w:r>
              <w:t>33.6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1,143086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2 209,23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2 525,33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3 133 017,31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0,224009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2 653,58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594,43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737 466,22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 w:name="Par4482"/>
            <w:bookmarkEnd w:id="52"/>
            <w:r>
              <w:t>33.6.1.1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0,057732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3 679,62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263 549,11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3" w:name="Par4492"/>
            <w:bookmarkEnd w:id="53"/>
            <w:r>
              <w:t>33.6.1.2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0,022033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5 024,19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110,70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137 336,20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4" w:name="Par4502"/>
            <w:bookmarkEnd w:id="54"/>
            <w:r>
              <w:t>33.6.1.3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0,084388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743,01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77 789,01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5" w:name="Par4512"/>
            <w:bookmarkEnd w:id="55"/>
            <w:r>
              <w:t>33.6.1.4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0,035370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1 362,43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59 784,85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6" w:name="Par4522"/>
            <w:bookmarkEnd w:id="56"/>
            <w:r>
              <w:t>33.6.1.5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0,002418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9 998,19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29 994,56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7" w:name="Par4532"/>
            <w:bookmarkEnd w:id="57"/>
            <w:r>
              <w:t>33.6.1.6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0,016360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2 821,70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46,16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57 272,09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8" w:name="Par4542"/>
            <w:bookmarkEnd w:id="58"/>
            <w:r>
              <w:t>33.6.1.7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36 135,72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75,38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93 519,24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9" w:name="Par4552"/>
            <w:bookmarkEnd w:id="59"/>
            <w:r>
              <w:t>33.6.1.8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4 054,55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18 221,16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0" w:name="Par4562"/>
            <w:bookmarkEnd w:id="60"/>
            <w:r>
              <w:t>33.7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0,040302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1 530,53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76 526,50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1" w:name="Par4572"/>
            <w:bookmarkEnd w:id="61"/>
            <w:r>
              <w:t>33.7.1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1 417,11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15 871,63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5979"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2" w:name="Par4582"/>
            <w:bookmarkEnd w:id="62"/>
            <w:r>
              <w:t>33.8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2 989,98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782,59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970 901,05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3" w:name="Par4592"/>
            <w:bookmarkEnd w:id="63"/>
            <w:r>
              <w:t>33.8.1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0,032335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4 020,10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129,99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161 270,21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4" w:name="Par4602"/>
            <w:bookmarkEnd w:id="64"/>
            <w:r>
              <w:t>33.8.2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0,044332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1 517,80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83 479,12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5" w:name="Par4612"/>
            <w:bookmarkEnd w:id="65"/>
            <w:r>
              <w:t>33.8.3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0,162874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3 375,10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549,72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681 996,21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6" w:name="Par4622"/>
            <w:bookmarkEnd w:id="66"/>
            <w:r>
              <w:t>33.9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0,022207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2 481,12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68 357,34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5977"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7" w:name="Par4632"/>
            <w:bookmarkEnd w:id="67"/>
            <w:r>
              <w:t>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32 397,14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2 181,85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2 706 878,24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8" w:name="Par4642"/>
            <w:bookmarkEnd w:id="68"/>
            <w:r>
              <w:t>34.1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81 484,46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1 065,79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1 322 248,33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69" w:name="Par4652"/>
            <w:bookmarkEnd w:id="69"/>
            <w:r>
              <w:t>34.2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111 603,76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0" w:name="Par4662"/>
            <w:bookmarkEnd w:id="70"/>
            <w:r>
              <w:t>34.3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1" w:name="Par4692"/>
            <w:bookmarkEnd w:id="71"/>
            <w:r>
              <w:t>34.4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5976"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2" w:name="Par4702"/>
            <w:bookmarkEnd w:id="72"/>
            <w:r>
              <w:t>34.01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0,039394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14 605,92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575,38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713 835,05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3" w:name="Par4712"/>
            <w:bookmarkEnd w:id="73"/>
            <w:r>
              <w:t>34.01.1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23 583,13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189,33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234 887,93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5976"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4" w:name="Par4722"/>
            <w:bookmarkEnd w:id="74"/>
            <w:r>
              <w:t>34.02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0,027953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57 469,53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1 606,47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1 993 043,19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5" w:name="Par4732"/>
            <w:bookmarkEnd w:id="75"/>
            <w:r>
              <w:t>34.02.1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173 505,73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876,46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1 087 360,40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6" w:name="Par4742"/>
            <w:bookmarkEnd w:id="76"/>
            <w:r>
              <w:t>34.02.2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0,000761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118 224,32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111 603,76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(сумма </w:t>
            </w:r>
            <w:hyperlink w:anchor="Par4662" w:history="1">
              <w:r>
                <w:rPr>
                  <w:color w:val="0000FF"/>
                </w:rPr>
                <w:t>строк 34.3</w:t>
              </w:r>
            </w:hyperlink>
            <w:r>
              <w:t xml:space="preserve"> + </w:t>
            </w:r>
            <w:hyperlink w:anchor="Par5232" w:history="1">
              <w:r>
                <w:rPr>
                  <w:color w:val="0000FF"/>
                </w:rPr>
                <w:t>42.3</w:t>
              </w:r>
            </w:hyperlink>
            <w:r>
              <w:t xml:space="preserve"> + </w:t>
            </w:r>
            <w:hyperlink w:anchor="Par5712"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7" w:name="Par4752"/>
            <w:bookmarkEnd w:id="77"/>
            <w:r>
              <w:t>34.02.3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8" w:name="Par4762"/>
            <w:bookmarkEnd w:id="78"/>
            <w:r>
              <w:t>34.02.3.1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116 708,43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100 602,67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79" w:name="Par4772"/>
            <w:bookmarkEnd w:id="79"/>
            <w:r>
              <w:t>34.02.3.2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0" w:name="Par4782"/>
            <w:bookmarkEnd w:id="80"/>
            <w:r>
              <w:t>34.02.4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1" w:name="Par4792"/>
            <w:bookmarkEnd w:id="81"/>
            <w:r>
              <w:t>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0,176499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55 054,82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9 717,11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12 055 353,94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2" w:name="Par4802"/>
            <w:bookmarkEnd w:id="82"/>
            <w:r>
              <w:t>35.1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123 673,19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1 269,50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1 574 978,11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3" w:name="Par4812"/>
            <w:bookmarkEnd w:id="83"/>
            <w:r>
              <w:t>35.2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206 049,96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479,49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594 866,23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4" w:name="Par4822"/>
            <w:bookmarkEnd w:id="84"/>
            <w:r>
              <w:t>35.3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272 576,72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160 002,54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5" w:name="Par4832"/>
            <w:bookmarkEnd w:id="85"/>
            <w:r>
              <w:t>35.4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0,000145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347 715,17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62 588,73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6" w:name="Par4842"/>
            <w:bookmarkEnd w:id="86"/>
            <w:r>
              <w:t>35.5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213 469,82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125 093,32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7" w:name="Par4852"/>
            <w:bookmarkEnd w:id="87"/>
            <w:r>
              <w:t>35.6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0,006032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230 273,60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1 389,10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1 723 367,59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8" w:name="Par4862"/>
            <w:bookmarkEnd w:id="88"/>
            <w:r>
              <w:t>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89" w:name="Par4872"/>
            <w:bookmarkEnd w:id="89"/>
            <w:r>
              <w:t>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комплексное посещение</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15 430,72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62 046,94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0" w:name="Par4882"/>
            <w:bookmarkEnd w:id="90"/>
            <w:r>
              <w:t>36.2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23 078,23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77 450,54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1" w:name="Par4892"/>
            <w:bookmarkEnd w:id="91"/>
            <w:r>
              <w:t>36.3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58 152,36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328,16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407 124,67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158,72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196 910,86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2" w:name="Par4922"/>
            <w:bookmarkEnd w:id="92"/>
            <w:r>
              <w:t>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3" w:name="Par4952"/>
            <w:bookmarkEnd w:id="93"/>
            <w:r>
              <w:t>41.1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5979"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4" w:name="Par4962"/>
            <w:bookmarkEnd w:id="94"/>
            <w:r>
              <w:t>41.2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5" w:name="Par4972"/>
            <w:bookmarkEnd w:id="95"/>
            <w:r>
              <w:t>41.2.1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6" w:name="Par4982"/>
            <w:bookmarkEnd w:id="96"/>
            <w:r>
              <w:t>41.3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7" w:name="Par5012"/>
            <w:bookmarkEnd w:id="97"/>
            <w:r>
              <w:t>41.4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8" w:name="Par5022"/>
            <w:bookmarkEnd w:id="98"/>
            <w:r>
              <w:t>41.5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99" w:name="Par5032"/>
            <w:bookmarkEnd w:id="99"/>
            <w:r>
              <w:t>41.6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0" w:name="Par5052"/>
            <w:bookmarkEnd w:id="100"/>
            <w:r>
              <w:t>41.6.1.1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1" w:name="Par5062"/>
            <w:bookmarkEnd w:id="101"/>
            <w:r>
              <w:t>41.6.1.2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2" w:name="Par5072"/>
            <w:bookmarkEnd w:id="102"/>
            <w:r>
              <w:t>41.6.1.3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3" w:name="Par5082"/>
            <w:bookmarkEnd w:id="103"/>
            <w:r>
              <w:t>41.6.1.4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4" w:name="Par5092"/>
            <w:bookmarkEnd w:id="104"/>
            <w:r>
              <w:t>41.6.1.5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5" w:name="Par5102"/>
            <w:bookmarkEnd w:id="105"/>
            <w:r>
              <w:t>41.6.1.6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6" w:name="Par5112"/>
            <w:bookmarkEnd w:id="106"/>
            <w:r>
              <w:t>41.6.1.7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7" w:name="Par5122"/>
            <w:bookmarkEnd w:id="107"/>
            <w:r>
              <w:t>41.6.1.8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8" w:name="Par5132"/>
            <w:bookmarkEnd w:id="108"/>
            <w:r>
              <w:t>41.7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09" w:name="Par5142"/>
            <w:bookmarkEnd w:id="109"/>
            <w:r>
              <w:t>41.7.1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5979"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0" w:name="Par5152"/>
            <w:bookmarkEnd w:id="110"/>
            <w:r>
              <w:t>41.8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1" w:name="Par5162"/>
            <w:bookmarkEnd w:id="111"/>
            <w:r>
              <w:t>41.8.1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2" w:name="Par5172"/>
            <w:bookmarkEnd w:id="112"/>
            <w:r>
              <w:t>41.8.2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3" w:name="Par5182"/>
            <w:bookmarkEnd w:id="113"/>
            <w:r>
              <w:t>41.8.3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4" w:name="Par5192"/>
            <w:bookmarkEnd w:id="114"/>
            <w:r>
              <w:t>41.9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5977"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5" w:name="Par5202"/>
            <w:bookmarkEnd w:id="115"/>
            <w:r>
              <w:t>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6" w:name="Par5212"/>
            <w:bookmarkEnd w:id="116"/>
            <w:r>
              <w:t>42.1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7" w:name="Par5222"/>
            <w:bookmarkEnd w:id="117"/>
            <w:r>
              <w:t>42.2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случай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8" w:name="Par5232"/>
            <w:bookmarkEnd w:id="118"/>
            <w:r>
              <w:t>42.3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19" w:name="Par5262"/>
            <w:bookmarkEnd w:id="119"/>
            <w:r>
              <w:t>42.4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0" w:name="Par5272"/>
            <w:bookmarkEnd w:id="120"/>
            <w:r>
              <w:t>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1" w:name="Par5282"/>
            <w:bookmarkEnd w:id="121"/>
            <w:r>
              <w:t>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2" w:name="Par5292"/>
            <w:bookmarkEnd w:id="122"/>
            <w:r>
              <w:t>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3" w:name="Par5302"/>
            <w:bookmarkEnd w:id="123"/>
            <w:r>
              <w:t>43.3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4" w:name="Par5312"/>
            <w:bookmarkEnd w:id="124"/>
            <w:r>
              <w:t>43.4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5" w:name="Par5322"/>
            <w:bookmarkEnd w:id="125"/>
            <w:r>
              <w:t>43.5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6" w:name="Par5332"/>
            <w:bookmarkEnd w:id="126"/>
            <w:r>
              <w:t>43.6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7" w:name="Par5342"/>
            <w:bookmarkEnd w:id="127"/>
            <w:r>
              <w:t>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8" w:name="Par5352"/>
            <w:bookmarkEnd w:id="128"/>
            <w:r>
              <w:t>44.1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29" w:name="Par5362"/>
            <w:bookmarkEnd w:id="129"/>
            <w:r>
              <w:t>44.2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0" w:name="Par5372"/>
            <w:bookmarkEnd w:id="130"/>
            <w:r>
              <w:t>44.3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1" w:name="Par5382"/>
            <w:bookmarkEnd w:id="131"/>
            <w:r>
              <w:t>45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Медицинская помощь по видам и заболеваниям, не установленным базовой программой: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0,48</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2" w:name="Par5402"/>
            <w:bookmarkEnd w:id="132"/>
            <w:r>
              <w:t>47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4 292,90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7 169,14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3" w:name="Par5432"/>
            <w:bookmarkEnd w:id="133"/>
            <w:r>
              <w:t>49.1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5979"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4" w:name="Par5442"/>
            <w:bookmarkEnd w:id="134"/>
            <w:r>
              <w:t>49.2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5" w:name="Par5452"/>
            <w:bookmarkEnd w:id="135"/>
            <w:r>
              <w:t>49.2.1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6" w:name="Par5462"/>
            <w:bookmarkEnd w:id="136"/>
            <w:r>
              <w:t>49.3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7" w:name="Par5492"/>
            <w:bookmarkEnd w:id="137"/>
            <w:r>
              <w:t>49.4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0,109069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357,34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48 352,83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8" w:name="Par5502"/>
            <w:bookmarkEnd w:id="138"/>
            <w:r>
              <w:t>49.5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39" w:name="Par5512"/>
            <w:bookmarkEnd w:id="139"/>
            <w:r>
              <w:t>49.6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0,005569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804,17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5 556,04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0" w:name="Par5532"/>
            <w:bookmarkEnd w:id="140"/>
            <w:r>
              <w:t>49.6.1.1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1" w:name="Par5542"/>
            <w:bookmarkEnd w:id="141"/>
            <w:r>
              <w:t>49.6.1.2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2" w:name="Par5552"/>
            <w:bookmarkEnd w:id="142"/>
            <w:r>
              <w:t>49.6.1.3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3" w:name="Par5562"/>
            <w:bookmarkEnd w:id="143"/>
            <w:r>
              <w:t>49.6.1.4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4" w:name="Par5572"/>
            <w:bookmarkEnd w:id="144"/>
            <w:r>
              <w:t>49.6.1.5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5" w:name="Par5582"/>
            <w:bookmarkEnd w:id="145"/>
            <w:r>
              <w:t>49.6.1.6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6" w:name="Par5592"/>
            <w:bookmarkEnd w:id="146"/>
            <w:r>
              <w:t>49.6.1.7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7" w:name="Par5602"/>
            <w:bookmarkEnd w:id="147"/>
            <w:r>
              <w:t>49.6.1.8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8" w:name="Par5612"/>
            <w:bookmarkEnd w:id="148"/>
            <w:r>
              <w:t>49.7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49" w:name="Par5622"/>
            <w:bookmarkEnd w:id="149"/>
            <w:r>
              <w:t>49.7.1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5979"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0" w:name="Par5632"/>
            <w:bookmarkEnd w:id="150"/>
            <w:r>
              <w:t>49.8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1" w:name="Par5642"/>
            <w:bookmarkEnd w:id="151"/>
            <w:r>
              <w:t>49.8.1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2" w:name="Par5652"/>
            <w:bookmarkEnd w:id="152"/>
            <w:r>
              <w:t>49.8.2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3" w:name="Par5662"/>
            <w:bookmarkEnd w:id="153"/>
            <w:r>
              <w:t>49.8.3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4" w:name="Par5672"/>
            <w:bookmarkEnd w:id="154"/>
            <w:r>
              <w:t>49.9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5977"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5" w:name="Par5682"/>
            <w:bookmarkEnd w:id="155"/>
            <w:r>
              <w:t>50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6" w:name="Par5692"/>
            <w:bookmarkEnd w:id="156"/>
            <w:r>
              <w:t>50.1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7" w:name="Par5702"/>
            <w:bookmarkEnd w:id="157"/>
            <w:r>
              <w:t>50.2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8" w:name="Par5712"/>
            <w:bookmarkEnd w:id="158"/>
            <w:r>
              <w:t>50.3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59" w:name="Par5742"/>
            <w:bookmarkEnd w:id="159"/>
            <w:r>
              <w:t>50.4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0" w:name="Par5752"/>
            <w:bookmarkEnd w:id="160"/>
            <w:r>
              <w:t>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28 888,48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27 039,62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1" w:name="Par5762"/>
            <w:bookmarkEnd w:id="161"/>
            <w:r>
              <w:t>51.1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2" w:name="Par5772"/>
            <w:bookmarkEnd w:id="162"/>
            <w:r>
              <w:t>51.2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3" w:name="Par5782"/>
            <w:bookmarkEnd w:id="163"/>
            <w:r>
              <w:t>51.3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4" w:name="Par5792"/>
            <w:bookmarkEnd w:id="164"/>
            <w:r>
              <w:t>51.4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5" w:name="Par5802"/>
            <w:bookmarkEnd w:id="165"/>
            <w:r>
              <w:t>51.5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6" w:name="Par5812"/>
            <w:bookmarkEnd w:id="166"/>
            <w:r>
              <w:t>51.6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7" w:name="Par5822"/>
            <w:bookmarkEnd w:id="167"/>
            <w:r>
              <w:t>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8" w:name="Par5832"/>
            <w:bookmarkEnd w:id="168"/>
            <w:r>
              <w:t>52.1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69" w:name="Par5842"/>
            <w:bookmarkEnd w:id="169"/>
            <w:r>
              <w:t>52.2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0" w:name="Par5852"/>
            <w:bookmarkEnd w:id="170"/>
            <w:r>
              <w:t>52.3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44 572,16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5978"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1" w:name="Par5872"/>
            <w:bookmarkEnd w:id="171"/>
            <w:r>
              <w:t>53.1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1 528,70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8 812,97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6.1.1. Посещение по паллиативной медицинской помощи без учета посещений на дому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2" w:name="Par5882"/>
            <w:bookmarkEnd w:id="172"/>
            <w:r>
              <w:t>53.1.1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2 090,65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6.1.2. Посещения на дому выездными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3" w:name="Par5892"/>
            <w:bookmarkEnd w:id="173"/>
            <w:r>
              <w:t>53.1.2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2 966,60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6 722,32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4" w:name="Par5902"/>
            <w:bookmarkEnd w:id="174"/>
            <w:r>
              <w:t>53.1.2.1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2 975,09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1 725,55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5" w:name="Par5912"/>
            <w:bookmarkEnd w:id="175"/>
            <w:r>
              <w:t>53.2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0,008211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3 510,28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35 759,19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6" w:name="Par5922"/>
            <w:bookmarkEnd w:id="176"/>
            <w:r>
              <w:t>53.2.1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0,000571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3 527,52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2 501,01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6.3. Оказываемая в условиях дневного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7" w:name="Par5932"/>
            <w:bookmarkEnd w:id="177"/>
            <w:r>
              <w:t>53.3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8" w:name="Par5942"/>
            <w:bookmarkEnd w:id="178"/>
            <w:r>
              <w:t>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Иные расходы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79" w:name="Par5952"/>
            <w:bookmarkEnd w:id="179"/>
            <w:r>
              <w:t>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ИТОГО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22 473,85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27 881 772,60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bl>
    <w:p w:rsidR="009962C4" w:rsidRDefault="009962C4">
      <w:pPr>
        <w:pStyle w:val="ConsPlusNormal"/>
        <w:sectPr w:rsidR="009962C4">
          <w:pgSz w:w="16838" w:h="11906" w:orient="landscape"/>
          <w:pgMar w:top="1133" w:right="1440" w:bottom="566" w:left="1440" w:header="0" w:footer="0" w:gutter="0"/>
          <w:cols w:space="720"/>
          <w:noEndnote/>
        </w:sectPr>
      </w:pPr>
    </w:p>
    <w:p w:rsidR="009962C4" w:rsidRDefault="009962C4">
      <w:pPr>
        <w:pStyle w:val="ConsPlusNormal"/>
        <w:jc w:val="both"/>
      </w:pPr>
    </w:p>
    <w:p w:rsidR="009962C4" w:rsidRDefault="007D63B6">
      <w:pPr>
        <w:pStyle w:val="ConsPlusNormal"/>
        <w:ind w:firstLine="540"/>
        <w:jc w:val="both"/>
      </w:pPr>
      <w:r>
        <w:t>Примечание. Прогнозная численность населения Кировской области на 01.01.2025 - 1120000 человек. Численность застрахованного населения Кировской области на 01.01.2024 - 1240632 человека.</w:t>
      </w:r>
    </w:p>
    <w:p w:rsidR="009962C4" w:rsidRDefault="007D63B6">
      <w:pPr>
        <w:pStyle w:val="ConsPlusNormal"/>
        <w:spacing w:before="160"/>
        <w:ind w:firstLine="540"/>
        <w:jc w:val="both"/>
      </w:pPr>
      <w:r>
        <w:t>x - в данной ячейке значения не указываются.</w:t>
      </w: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180" w:name="Par5976"/>
      <w:bookmarkEnd w:id="180"/>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9962C4" w:rsidRDefault="007D63B6">
      <w:pPr>
        <w:pStyle w:val="ConsPlusNormal"/>
        <w:spacing w:before="160"/>
        <w:ind w:firstLine="540"/>
        <w:jc w:val="both"/>
      </w:pPr>
      <w:bookmarkStart w:id="181" w:name="Par5977"/>
      <w:bookmarkEnd w:id="181"/>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9962C4" w:rsidRDefault="007D63B6">
      <w:pPr>
        <w:pStyle w:val="ConsPlusNormal"/>
        <w:spacing w:before="160"/>
        <w:ind w:firstLine="540"/>
        <w:jc w:val="both"/>
      </w:pPr>
      <w:bookmarkStart w:id="182" w:name="Par5978"/>
      <w:bookmarkEnd w:id="182"/>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962C4" w:rsidRDefault="007D63B6">
      <w:pPr>
        <w:pStyle w:val="ConsPlusNormal"/>
        <w:spacing w:before="160"/>
        <w:ind w:firstLine="540"/>
        <w:jc w:val="both"/>
      </w:pPr>
      <w:bookmarkStart w:id="183" w:name="Par5979"/>
      <w:bookmarkEnd w:id="183"/>
      <w:r>
        <w:t>&lt;****&gt;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5</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184" w:name="Par5988"/>
      <w:bookmarkEnd w:id="184"/>
      <w:r>
        <w:rPr>
          <w:b/>
          <w:bCs/>
        </w:rPr>
        <w:t>УТВЕРЖДЕННАЯ СТОИМОСТЬ</w:t>
      </w:r>
    </w:p>
    <w:p w:rsidR="009962C4" w:rsidRDefault="007D63B6">
      <w:pPr>
        <w:pStyle w:val="ConsPlusNormal"/>
        <w:jc w:val="center"/>
        <w:rPr>
          <w:b/>
          <w:bCs/>
        </w:rPr>
      </w:pPr>
      <w:r>
        <w:rPr>
          <w:b/>
          <w:bCs/>
        </w:rPr>
        <w:t>ТЕРРИТОРИАЛЬНОЙ ПРОГРАММЫ НА 2026 ГОД</w:t>
      </w:r>
    </w:p>
    <w:p w:rsidR="009962C4" w:rsidRDefault="007D63B6">
      <w:pPr>
        <w:pStyle w:val="ConsPlusNormal"/>
        <w:jc w:val="center"/>
        <w:rPr>
          <w:b/>
          <w:bCs/>
        </w:rPr>
      </w:pPr>
      <w:r>
        <w:rPr>
          <w:b/>
          <w:bCs/>
        </w:rPr>
        <w:t>ПО УСЛОВИЯМ ОКАЗАНИЯ МЕДИЦИНСКОЙ ПОМОЩИ</w:t>
      </w:r>
    </w:p>
    <w:p w:rsidR="009962C4" w:rsidRDefault="009962C4">
      <w:pPr>
        <w:pStyle w:val="ConsPlusNormal"/>
        <w:jc w:val="both"/>
      </w:pPr>
    </w:p>
    <w:p w:rsidR="009962C4" w:rsidRDefault="007D63B6">
      <w:pPr>
        <w:pStyle w:val="ConsPlusNormal"/>
        <w:ind w:firstLine="540"/>
        <w:jc w:val="both"/>
      </w:pPr>
      <w:r>
        <w:t xml:space="preserve">Исключена. - </w:t>
      </w:r>
      <w:hyperlink r:id="rId103" w:history="1">
        <w:r>
          <w:rPr>
            <w:color w:val="0000FF"/>
          </w:rPr>
          <w:t>Постановление</w:t>
        </w:r>
      </w:hyperlink>
      <w:r>
        <w:t xml:space="preserve"> Правительства Кировской области от 11.03.2025 N 104-П.</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5-1</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ГОСУДАРСТВЕННЫХ ГАРАНТИЙ</w:t>
      </w:r>
    </w:p>
    <w:p w:rsidR="009962C4" w:rsidRDefault="007D63B6">
      <w:pPr>
        <w:pStyle w:val="ConsPlusNormal"/>
        <w:jc w:val="center"/>
        <w:rPr>
          <w:b/>
          <w:bCs/>
        </w:rPr>
      </w:pPr>
      <w:r>
        <w:rPr>
          <w:b/>
          <w:bCs/>
        </w:rPr>
        <w:t>БЕСПЛАТНОГО ОКАЗАНИЯ ГРАЖДАНАМ МЕДИЦИНСКОЙ ПОМОЩИ ПО ВИДАМ</w:t>
      </w:r>
    </w:p>
    <w:p w:rsidR="009962C4" w:rsidRDefault="007D63B6">
      <w:pPr>
        <w:pStyle w:val="ConsPlusNormal"/>
        <w:jc w:val="center"/>
        <w:rPr>
          <w:b/>
          <w:bCs/>
        </w:rPr>
      </w:pPr>
      <w:r>
        <w:rPr>
          <w:b/>
          <w:bCs/>
        </w:rPr>
        <w:t>И УСЛОВИЯМ ЕЕ ОКАЗАНИЯ ЗА СЧЕТ БЮДЖЕТНЫХ АССИГНОВАНИЙ</w:t>
      </w:r>
    </w:p>
    <w:p w:rsidR="009962C4" w:rsidRDefault="007D63B6">
      <w:pPr>
        <w:pStyle w:val="ConsPlusNormal"/>
        <w:jc w:val="center"/>
        <w:rPr>
          <w:b/>
          <w:bCs/>
        </w:rPr>
      </w:pPr>
      <w:r>
        <w:rPr>
          <w:b/>
          <w:bCs/>
        </w:rPr>
        <w:t>ОБЛАСТНОГО БЮДЖЕТА (ДАЛЕЕ - БЮДЖЕТНЫЕ АССИГНОВАНИЯ)</w:t>
      </w:r>
    </w:p>
    <w:p w:rsidR="009962C4" w:rsidRDefault="007D63B6">
      <w:pPr>
        <w:pStyle w:val="ConsPlusNormal"/>
        <w:jc w:val="center"/>
        <w:rPr>
          <w:b/>
          <w:bCs/>
        </w:rPr>
      </w:pPr>
      <w:r>
        <w:rPr>
          <w:b/>
          <w:bCs/>
        </w:rPr>
        <w:t>НА 2026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104"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1595"/>
        <w:gridCol w:w="523"/>
        <w:gridCol w:w="1086"/>
        <w:gridCol w:w="986"/>
        <w:gridCol w:w="1206"/>
        <w:gridCol w:w="1206"/>
        <w:gridCol w:w="987"/>
        <w:gridCol w:w="1121"/>
        <w:gridCol w:w="1206"/>
        <w:gridCol w:w="1206"/>
        <w:gridCol w:w="1206"/>
        <w:gridCol w:w="1206"/>
        <w:gridCol w:w="714"/>
        <w:gridCol w:w="1206"/>
        <w:gridCol w:w="714"/>
      </w:tblGrid>
      <w:tr w:rsidR="009962C4">
        <w:tc>
          <w:tcPr>
            <w:tcW w:w="3742"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79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7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385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85" w:name="Par6018"/>
            <w:bookmarkEnd w:id="185"/>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86" w:name="Par6019"/>
            <w:bookmarkEnd w:id="186"/>
            <w: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87" w:name="Par6020"/>
            <w:bookmarkEnd w:id="187"/>
            <w:r>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88" w:name="Par6021"/>
            <w:bookmarkEnd w:id="188"/>
            <w: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Кировской области </w:t>
            </w:r>
            <w:hyperlink w:anchor="Par6656" w:history="1">
              <w:r>
                <w:rPr>
                  <w:color w:val="0000FF"/>
                </w:rPr>
                <w:t>&lt;*&gt;</w:t>
              </w:r>
            </w:hyperlink>
            <w:r>
              <w:t>, в том числе:</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89" w:name="Par6022"/>
            <w:bookmarkEnd w:id="189"/>
            <w:r>
              <w:t>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медицинской помощи сверх базовой программы ОМС)</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190" w:name="Par6023"/>
            <w:bookmarkEnd w:id="190"/>
            <w: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 5 + 6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 (5 * 8 + 6 * 9) / 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5 022,72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107,75</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5 592 249,9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 Нормируемая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6657"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0,003346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4 308,56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4 058,24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4 680,50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13,66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15 989,1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7 816,44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5,85%</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скорая медицинская помощь при санитарно-авиационной эвакуации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7 881,80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7 881,80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6 570,70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предоставляемая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1" w:name="Par6159"/>
            <w:bookmarkEnd w:id="191"/>
            <w:r>
              <w:t xml:space="preserve">2.1.1. С профилактической и иными целями </w:t>
            </w:r>
            <w:hyperlink w:anchor="Par6658"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0,343585</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0,279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250,26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47,04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284 054,07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58 355,77</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43,66%</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В связи с заболеваниями - обращений </w:t>
            </w:r>
            <w:hyperlink w:anchor="Par6659"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0,070300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149,31</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4,86</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166 460,46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6 028,96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4,51%</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08.1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2" w:name="Par6219"/>
            <w:bookmarkEnd w:id="192"/>
            <w:r>
              <w:t xml:space="preserve">2.2. В условиях дневного стационара </w:t>
            </w:r>
            <w:hyperlink w:anchor="Par6660"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3" w:name="Par6249"/>
            <w:bookmarkEnd w:id="193"/>
            <w:r>
              <w:t xml:space="preserve">3. В условиях дневного стационара (первичная медико-санитарная помощь, специализированная медицинская помощь) </w:t>
            </w:r>
            <w:hyperlink w:anchor="Par6661"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22 646,90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22 646,90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56,08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62 279,10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4" w:name="Par6294"/>
            <w:bookmarkEnd w:id="194"/>
            <w:r>
              <w:t xml:space="preserve">4.1. В условиях дневного стационара </w:t>
            </w:r>
            <w:hyperlink w:anchor="Par6660"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В условиях круглосуточного стационара,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0,009754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124 534,44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132 793,20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25 955,06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1 207,22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19,59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1 343 280,74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24 293,94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18,18%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Паллиативная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5" w:name="Par6369"/>
            <w:bookmarkEnd w:id="195"/>
            <w:r>
              <w:t xml:space="preserve">5.1. Первичная медицинская помощь, в том числе доврачебная и врачебная медицинская помощь (включая ветеранов боевых действий) </w:t>
            </w:r>
            <w:hyperlink w:anchor="Par6658" w:history="1">
              <w:r>
                <w:rPr>
                  <w:color w:val="0000FF"/>
                </w:rPr>
                <w:t>&lt;***&gt;</w:t>
              </w:r>
            </w:hyperlink>
            <w:r>
              <w:t>, - всего,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0,007346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2 239,09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1 663,93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16,45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19 279,26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9 592,56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7,18%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посещение по паллиативной медицинской помощи без учета посещений на дому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650,50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1,83</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2 276,10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2 276,10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на дому выездными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0,004526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14,62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17 003,16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7 316,46</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5,47%</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3 410,60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3 410,60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1 978,15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1 978,15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0,022628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86,55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21,44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98 917,82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26 602,12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19,90%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3 832,69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3 832,69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1 479,42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1 479,42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196" w:name="Par6459"/>
            <w:bookmarkEnd w:id="196"/>
            <w:r>
              <w:t xml:space="preserve">5.3. Паллиативная медицинская помощь в условиях дневного стационара </w:t>
            </w:r>
            <w:hyperlink w:anchor="Par6661"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 Ненормируемая медицинская помощь и прочие виды медицинских и иных услуг,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1 586,82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1 762 434,81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31,52%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ar6662" w:history="1">
              <w:r>
                <w:rPr>
                  <w:color w:val="0000FF"/>
                </w:rPr>
                <w:t>&lt;*******&gt;</w:t>
              </w:r>
            </w:hyperlink>
            <w:r>
              <w:t>, за исключением медицинской помощи, оказываемой за счет средств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1 564,87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1 737 949,40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31,08%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Высокотехнологичная медицинская помощь, оказываемая в подведомственных медицинских организациях,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21,17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0,42%</w:t>
            </w: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7.1. Не включенная в базовую программу ОМС и предусмотренная </w:t>
            </w:r>
            <w:hyperlink r:id="rId105" w:history="1">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РФ от 27.12.2024 N 1940)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21,17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7.2. Дополнительные объемы высокотехнологичной медицинской помощи, включенной в базовую программу ОМС в соответствии с </w:t>
            </w:r>
            <w:hyperlink r:id="rId106" w:history="1">
              <w:r>
                <w:rPr>
                  <w:color w:val="0000FF"/>
                </w:rPr>
                <w:t>разделом I</w:t>
              </w:r>
            </w:hyperlink>
            <w:r>
              <w:t xml:space="preserve"> приложения N 1 к Программе, утвержденной постановлением Правительства РФ от 27.12.2024 N 1940 </w:t>
            </w:r>
            <w:hyperlink w:anchor="Par6663"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19.2</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Расходы на содержание и обеспечение деятельности подведомственных медицинских организаций, из них на:</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8.1. Финансовое обеспечение расходов, не включенных в структуру тарифов на оплату медицинской помощи (далее - тарифы ОМС), предусмотренных в Территориальной программе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1 656,36</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1 839 554,5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32,89%</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ar6664"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1 633,18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1 813 806,5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32,43%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10. Бесплатное (со скидкой) зубное протезирование </w:t>
            </w:r>
            <w:hyperlink w:anchor="Par6665"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ar6665"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23,18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25 748,0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bl>
    <w:p w:rsidR="009962C4" w:rsidRDefault="009962C4">
      <w:pPr>
        <w:pStyle w:val="ConsPlusNormal"/>
        <w:sectPr w:rsidR="009962C4">
          <w:pgSz w:w="16838" w:h="11906" w:orient="landscape"/>
          <w:pgMar w:top="1133" w:right="397" w:bottom="566" w:left="397" w:header="0" w:footer="0" w:gutter="0"/>
          <w:cols w:space="720"/>
          <w:noEndnote/>
        </w:sectPr>
      </w:pP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197" w:name="Par6656"/>
      <w:bookmarkEnd w:id="197"/>
      <w:r>
        <w:t xml:space="preserve">&lt;*&gt; Общий норматив финансовых затрат на единицу объема медицинской помощи в </w:t>
      </w:r>
      <w:hyperlink w:anchor="Par6021" w:history="1">
        <w:r>
          <w:rPr>
            <w:color w:val="0000FF"/>
          </w:rPr>
          <w:t>графе 7</w:t>
        </w:r>
      </w:hyperlink>
      <w: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ar6019" w:history="1">
        <w:r>
          <w:rPr>
            <w:color w:val="0000FF"/>
          </w:rPr>
          <w:t>графе 5</w:t>
        </w:r>
      </w:hyperlink>
      <w:r>
        <w:t xml:space="preserve"> на норматив финансовых затрат на единицу объема медицинской помощи в </w:t>
      </w:r>
      <w:hyperlink w:anchor="Par6022" w:history="1">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ar6020" w:history="1">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ar6023" w:history="1">
        <w:r>
          <w:rPr>
            <w:color w:val="0000FF"/>
          </w:rPr>
          <w:t>графе 9</w:t>
        </w:r>
      </w:hyperlink>
      <w:r>
        <w:t xml:space="preserve">, разделенная на общий норматив объема медицинской помощи в </w:t>
      </w:r>
      <w:hyperlink w:anchor="Par6018" w:history="1">
        <w:r>
          <w:rPr>
            <w:color w:val="0000FF"/>
          </w:rPr>
          <w:t>графе 4</w:t>
        </w:r>
      </w:hyperlink>
      <w:r>
        <w:t>.</w:t>
      </w:r>
    </w:p>
    <w:p w:rsidR="009962C4" w:rsidRDefault="007D63B6">
      <w:pPr>
        <w:pStyle w:val="ConsPlusNormal"/>
        <w:spacing w:before="160"/>
        <w:ind w:firstLine="540"/>
        <w:jc w:val="both"/>
      </w:pPr>
      <w:bookmarkStart w:id="198" w:name="Par6657"/>
      <w:bookmarkEnd w:id="198"/>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962C4" w:rsidRDefault="007D63B6">
      <w:pPr>
        <w:pStyle w:val="ConsPlusNormal"/>
        <w:spacing w:before="160"/>
        <w:ind w:firstLine="540"/>
        <w:jc w:val="both"/>
      </w:pPr>
      <w:bookmarkStart w:id="199" w:name="Par6658"/>
      <w:bookmarkEnd w:id="199"/>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ar6369" w:history="1">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ar6159" w:history="1">
        <w:r>
          <w:rPr>
            <w:color w:val="0000FF"/>
          </w:rPr>
          <w:t>(пункт 2.1.1)</w:t>
        </w:r>
      </w:hyperlink>
      <w:r>
        <w:t>.</w:t>
      </w:r>
    </w:p>
    <w:p w:rsidR="009962C4" w:rsidRDefault="007D63B6">
      <w:pPr>
        <w:pStyle w:val="ConsPlusNormal"/>
        <w:spacing w:before="160"/>
        <w:ind w:firstLine="540"/>
        <w:jc w:val="both"/>
      </w:pPr>
      <w:bookmarkStart w:id="200" w:name="Par6659"/>
      <w:bookmarkEnd w:id="200"/>
      <w:r>
        <w:t>&lt;****&gt; Законченных случаев лечения заболевания в амбулаторных условиях с кратностью посещений по поводу одного заболевания не менее 2.</w:t>
      </w:r>
    </w:p>
    <w:p w:rsidR="009962C4" w:rsidRDefault="007D63B6">
      <w:pPr>
        <w:pStyle w:val="ConsPlusNormal"/>
        <w:spacing w:before="160"/>
        <w:ind w:firstLine="540"/>
        <w:jc w:val="both"/>
      </w:pPr>
      <w:bookmarkStart w:id="201" w:name="Par6660"/>
      <w:bookmarkEnd w:id="201"/>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 объема медицинской помощи в условиях дневного стационара.</w:t>
      </w:r>
    </w:p>
    <w:p w:rsidR="009962C4" w:rsidRDefault="007D63B6">
      <w:pPr>
        <w:pStyle w:val="ConsPlusNormal"/>
        <w:spacing w:before="160"/>
        <w:ind w:firstLine="540"/>
        <w:jc w:val="both"/>
      </w:pPr>
      <w:bookmarkStart w:id="202" w:name="Par6661"/>
      <w:bookmarkEnd w:id="202"/>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ar6459" w:history="1">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ar6219" w:history="1">
        <w:r>
          <w:rPr>
            <w:color w:val="0000FF"/>
          </w:rPr>
          <w:t>пункты 2.2</w:t>
        </w:r>
      </w:hyperlink>
      <w:r>
        <w:t xml:space="preserve">, </w:t>
      </w:r>
      <w:hyperlink w:anchor="Par6249" w:history="1">
        <w:r>
          <w:rPr>
            <w:color w:val="0000FF"/>
          </w:rPr>
          <w:t>3</w:t>
        </w:r>
      </w:hyperlink>
      <w:r>
        <w:t xml:space="preserve">, </w:t>
      </w:r>
      <w:hyperlink w:anchor="Par6294" w:history="1">
        <w:r>
          <w:rPr>
            <w:color w:val="0000FF"/>
          </w:rPr>
          <w:t>4.1</w:t>
        </w:r>
      </w:hyperlink>
      <w:r>
        <w:t>).</w:t>
      </w:r>
    </w:p>
    <w:p w:rsidR="009962C4" w:rsidRDefault="007D63B6">
      <w:pPr>
        <w:pStyle w:val="ConsPlusNormal"/>
        <w:spacing w:before="160"/>
        <w:ind w:firstLine="540"/>
        <w:jc w:val="both"/>
      </w:pPr>
      <w:bookmarkStart w:id="203" w:name="Par6662"/>
      <w:bookmarkEnd w:id="203"/>
      <w:r>
        <w:t>&lt;*******&gt;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962C4" w:rsidRDefault="007D63B6">
      <w:pPr>
        <w:pStyle w:val="ConsPlusNormal"/>
        <w:spacing w:before="160"/>
        <w:ind w:firstLine="540"/>
        <w:jc w:val="both"/>
      </w:pPr>
      <w:bookmarkStart w:id="204" w:name="Par6663"/>
      <w:bookmarkEnd w:id="204"/>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07" w:history="1">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9962C4" w:rsidRDefault="007D63B6">
      <w:pPr>
        <w:pStyle w:val="ConsPlusNormal"/>
        <w:spacing w:before="160"/>
        <w:ind w:firstLine="540"/>
        <w:jc w:val="both"/>
      </w:pPr>
      <w:bookmarkStart w:id="205" w:name="Par6664"/>
      <w:bookmarkEnd w:id="205"/>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9962C4" w:rsidRDefault="007D63B6">
      <w:pPr>
        <w:pStyle w:val="ConsPlusNormal"/>
        <w:spacing w:before="160"/>
        <w:ind w:firstLine="540"/>
        <w:jc w:val="both"/>
      </w:pPr>
      <w:bookmarkStart w:id="206" w:name="Par6665"/>
      <w:bookmarkEnd w:id="206"/>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08" w:history="1">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9962C4" w:rsidRDefault="009962C4">
      <w:pPr>
        <w:pStyle w:val="ConsPlusNormal"/>
        <w:jc w:val="both"/>
      </w:pPr>
    </w:p>
    <w:p w:rsidR="009962C4" w:rsidRDefault="007D63B6">
      <w:pPr>
        <w:pStyle w:val="ConsPlusNormal"/>
        <w:ind w:firstLine="540"/>
        <w:jc w:val="both"/>
      </w:pPr>
      <w:r>
        <w:t>x - в данной ячейке значения не указываются.</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5-2</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ОМС ПО ВИДАМ И УСЛОВИЯМ</w:t>
      </w:r>
    </w:p>
    <w:p w:rsidR="009962C4" w:rsidRDefault="007D63B6">
      <w:pPr>
        <w:pStyle w:val="ConsPlusNormal"/>
        <w:jc w:val="center"/>
        <w:rPr>
          <w:b/>
          <w:bCs/>
        </w:rPr>
      </w:pPr>
      <w:r>
        <w:rPr>
          <w:b/>
          <w:bCs/>
        </w:rPr>
        <w:t>ОКАЗАНИЯ МЕДИЦИНСКОЙ ПОМОЩИ НА 2026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109"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020"/>
        <w:gridCol w:w="1020"/>
        <w:gridCol w:w="1361"/>
        <w:gridCol w:w="1361"/>
        <w:gridCol w:w="850"/>
        <w:gridCol w:w="1247"/>
        <w:gridCol w:w="850"/>
        <w:gridCol w:w="1701"/>
        <w:gridCol w:w="913"/>
      </w:tblGrid>
      <w:tr w:rsidR="009962C4">
        <w:tc>
          <w:tcPr>
            <w:tcW w:w="328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Подушевые нормативы финансирования Территориальной программы</w:t>
            </w:r>
          </w:p>
        </w:tc>
        <w:tc>
          <w:tcPr>
            <w:tcW w:w="3464"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территориальной программы по источникам ее финансового обеспечения</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2551"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913"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процентах к итогу</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средства обязательного медицинского страхования</w:t>
            </w:r>
          </w:p>
        </w:tc>
        <w:tc>
          <w:tcPr>
            <w:tcW w:w="913"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Б</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III. Медицинская помощь в рамках Территориальной программы 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07" w:name="Par6708"/>
            <w:bookmarkEnd w:id="207"/>
            <w:r>
              <w:t>20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24 293,33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30 139 078,90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в том числе скорая специализированная, медицинская помощь (сумма </w:t>
            </w:r>
            <w:hyperlink w:anchor="Par7379" w:history="1">
              <w:r>
                <w:rPr>
                  <w:color w:val="0000FF"/>
                </w:rPr>
                <w:t>строк 31</w:t>
              </w:r>
            </w:hyperlink>
            <w:r>
              <w:t xml:space="preserve"> + </w:t>
            </w:r>
            <w:hyperlink w:anchor="Par7949" w:history="1">
              <w:r>
                <w:rPr>
                  <w:color w:val="0000FF"/>
                </w:rPr>
                <w:t>39</w:t>
              </w:r>
            </w:hyperlink>
            <w:r>
              <w:t xml:space="preserve"> + </w:t>
            </w:r>
            <w:hyperlink w:anchor="Par8429" w:history="1">
              <w:r>
                <w:rPr>
                  <w:color w:val="0000FF"/>
                </w:rPr>
                <w:t>47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5 006,63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1 458,66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1 809 660,07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2.1.1. Для проведения профилактических медицинских осмотров (сумма </w:t>
            </w:r>
            <w:hyperlink w:anchor="Par7409" w:history="1">
              <w:r>
                <w:rPr>
                  <w:color w:val="0000FF"/>
                </w:rPr>
                <w:t>строк 33.1</w:t>
              </w:r>
            </w:hyperlink>
            <w:r>
              <w:t xml:space="preserve"> + </w:t>
            </w:r>
            <w:hyperlink w:anchor="Par7979" w:history="1">
              <w:r>
                <w:rPr>
                  <w:color w:val="0000FF"/>
                </w:rPr>
                <w:t>41.1</w:t>
              </w:r>
            </w:hyperlink>
            <w:r>
              <w:t xml:space="preserve"> + </w:t>
            </w:r>
            <w:hyperlink w:anchor="Par8459" w:history="1">
              <w:r>
                <w:rPr>
                  <w:color w:val="0000FF"/>
                </w:rPr>
                <w:t>49.1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3 052,82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814,46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1 010 449,84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9006" w:history="1">
              <w:r>
                <w:rPr>
                  <w:color w:val="0000FF"/>
                </w:rPr>
                <w:t>&lt;****&gt;</w:t>
              </w:r>
            </w:hyperlink>
            <w:r>
              <w:t xml:space="preserve"> - всего (сумма </w:t>
            </w:r>
            <w:hyperlink w:anchor="Par7419" w:history="1">
              <w:r>
                <w:rPr>
                  <w:color w:val="0000FF"/>
                </w:rPr>
                <w:t>строк 33.2</w:t>
              </w:r>
            </w:hyperlink>
            <w:r>
              <w:t xml:space="preserve"> + </w:t>
            </w:r>
            <w:hyperlink w:anchor="Par7989" w:history="1">
              <w:r>
                <w:rPr>
                  <w:color w:val="0000FF"/>
                </w:rPr>
                <w:t>41.2</w:t>
              </w:r>
            </w:hyperlink>
            <w:r>
              <w:t xml:space="preserve"> + </w:t>
            </w:r>
            <w:hyperlink w:anchor="Par8469" w:history="1">
              <w:r>
                <w:rPr>
                  <w:color w:val="0000FF"/>
                </w:rPr>
                <w:t>49.2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3 731,09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1 613,30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2 001 509,65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для проведения углубленной диспансеризации (сумма </w:t>
            </w:r>
            <w:hyperlink w:anchor="Par7429" w:history="1">
              <w:r>
                <w:rPr>
                  <w:color w:val="0000FF"/>
                </w:rPr>
                <w:t>строк 33.2.1</w:t>
              </w:r>
            </w:hyperlink>
            <w:r>
              <w:t xml:space="preserve"> + </w:t>
            </w:r>
            <w:hyperlink w:anchor="Par7999" w:history="1">
              <w:r>
                <w:rPr>
                  <w:color w:val="0000FF"/>
                </w:rPr>
                <w:t>41.2.1</w:t>
              </w:r>
            </w:hyperlink>
            <w:r>
              <w:t xml:space="preserve"> + </w:t>
            </w:r>
            <w:hyperlink w:anchor="Par8479" w:history="1">
              <w:r>
                <w:rPr>
                  <w:color w:val="0000FF"/>
                </w:rPr>
                <w:t>49.2.1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1 613,24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101 588,95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2.1.3. Для проведения диспансеризации для оценки репродуктивного здоровья женщин и мужчин (сумма </w:t>
            </w:r>
            <w:hyperlink w:anchor="Par7439" w:history="1">
              <w:r>
                <w:rPr>
                  <w:color w:val="0000FF"/>
                </w:rPr>
                <w:t>строк 33.3</w:t>
              </w:r>
            </w:hyperlink>
            <w:r>
              <w:t xml:space="preserve"> + </w:t>
            </w:r>
            <w:hyperlink w:anchor="Par8009" w:history="1">
              <w:r>
                <w:rPr>
                  <w:color w:val="0000FF"/>
                </w:rPr>
                <w:t>41.3</w:t>
              </w:r>
            </w:hyperlink>
            <w:r>
              <w:t xml:space="preserve"> + </w:t>
            </w:r>
            <w:hyperlink w:anchor="Par8489" w:history="1">
              <w:r>
                <w:rPr>
                  <w:color w:val="0000FF"/>
                </w:rPr>
                <w:t>49.3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0,147308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2 146,73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392 324,89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0,075463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3 401,85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256,71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318 488,00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0,071845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73 836,89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2.1.4. Для посещений с иными целями (сумма </w:t>
            </w:r>
            <w:hyperlink w:anchor="Par7469" w:history="1">
              <w:r>
                <w:rPr>
                  <w:color w:val="0000FF"/>
                </w:rPr>
                <w:t>строк 33.4</w:t>
              </w:r>
            </w:hyperlink>
            <w:r>
              <w:t xml:space="preserve"> + </w:t>
            </w:r>
            <w:hyperlink w:anchor="Par8039" w:history="1">
              <w:r>
                <w:rPr>
                  <w:color w:val="0000FF"/>
                </w:rPr>
                <w:t>41.4</w:t>
              </w:r>
            </w:hyperlink>
            <w:r>
              <w:t xml:space="preserve"> + </w:t>
            </w:r>
            <w:hyperlink w:anchor="Par8519" w:history="1">
              <w:r>
                <w:rPr>
                  <w:color w:val="0000FF"/>
                </w:rPr>
                <w:t>49.4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2,341314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441,49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1 033,66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1 282 388,81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2.1.5. В неотложной форме (сумма </w:t>
            </w:r>
            <w:hyperlink w:anchor="Par7479" w:history="1">
              <w:r>
                <w:rPr>
                  <w:color w:val="0000FF"/>
                </w:rPr>
                <w:t>строк 33.5</w:t>
              </w:r>
            </w:hyperlink>
            <w:r>
              <w:t xml:space="preserve"> + </w:t>
            </w:r>
            <w:hyperlink w:anchor="Par8049" w:history="1">
              <w:r>
                <w:rPr>
                  <w:color w:val="0000FF"/>
                </w:rPr>
                <w:t>41.5</w:t>
              </w:r>
            </w:hyperlink>
            <w:r>
              <w:t xml:space="preserve"> + </w:t>
            </w:r>
            <w:hyperlink w:anchor="Par8529" w:history="1">
              <w:r>
                <w:rPr>
                  <w:color w:val="0000FF"/>
                </w:rPr>
                <w:t>49.5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1 145,86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618,76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767 658,59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2.1.6. В связи с заболеваниями (обращений), всего (сумма </w:t>
            </w:r>
            <w:hyperlink w:anchor="Par7489" w:history="1">
              <w:r>
                <w:rPr>
                  <w:color w:val="0000FF"/>
                </w:rPr>
                <w:t>строк 33.6</w:t>
              </w:r>
            </w:hyperlink>
            <w:r>
              <w:t xml:space="preserve"> + </w:t>
            </w:r>
            <w:hyperlink w:anchor="Par8059" w:history="1">
              <w:r>
                <w:rPr>
                  <w:color w:val="0000FF"/>
                </w:rPr>
                <w:t>41.6</w:t>
              </w:r>
            </w:hyperlink>
            <w:r>
              <w:t xml:space="preserve"> + </w:t>
            </w:r>
            <w:hyperlink w:anchor="Par8539" w:history="1">
              <w:r>
                <w:rPr>
                  <w:color w:val="0000FF"/>
                </w:rPr>
                <w:t>49.6</w:t>
              </w:r>
            </w:hyperlink>
            <w:r>
              <w:t>),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1,227047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2 565,76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3 148,31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3 905 890,19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2 583,88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736,28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913 449,62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компьютерной томографии (сумма </w:t>
            </w:r>
            <w:hyperlink w:anchor="Par7509" w:history="1">
              <w:r>
                <w:rPr>
                  <w:color w:val="0000FF"/>
                </w:rPr>
                <w:t>строк 33.6.1.1</w:t>
              </w:r>
            </w:hyperlink>
            <w:r>
              <w:t xml:space="preserve"> + </w:t>
            </w:r>
            <w:hyperlink w:anchor="Par8079" w:history="1">
              <w:r>
                <w:rPr>
                  <w:color w:val="0000FF"/>
                </w:rPr>
                <w:t>41.6.1.1</w:t>
              </w:r>
            </w:hyperlink>
            <w:r>
              <w:t xml:space="preserve"> + </w:t>
            </w:r>
            <w:hyperlink w:anchor="Par8559" w:history="1">
              <w:r>
                <w:rPr>
                  <w:color w:val="0000FF"/>
                </w:rPr>
                <w:t>49.6.1.1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4 006,19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301 289,53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магнитно-резонансной томографии (сумма </w:t>
            </w:r>
            <w:hyperlink w:anchor="Par7519" w:history="1">
              <w:r>
                <w:rPr>
                  <w:color w:val="0000FF"/>
                </w:rPr>
                <w:t>строк 33.6.1.2</w:t>
              </w:r>
            </w:hyperlink>
            <w:r>
              <w:t xml:space="preserve"> + </w:t>
            </w:r>
            <w:hyperlink w:anchor="Par8089" w:history="1">
              <w:r>
                <w:rPr>
                  <w:color w:val="0000FF"/>
                </w:rPr>
                <w:t>41.6.1.2</w:t>
              </w:r>
            </w:hyperlink>
            <w:r>
              <w:t xml:space="preserve"> + </w:t>
            </w:r>
            <w:hyperlink w:anchor="Par8569" w:history="1">
              <w:r>
                <w:rPr>
                  <w:color w:val="0000FF"/>
                </w:rPr>
                <w:t>49.6.1.2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5 470,05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126,55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157 001,38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ультразвукового исследования сердечно-сосудистой системы (сумма </w:t>
            </w:r>
            <w:hyperlink w:anchor="Par7529" w:history="1">
              <w:r>
                <w:rPr>
                  <w:color w:val="0000FF"/>
                </w:rPr>
                <w:t>строк 33.6.1.3</w:t>
              </w:r>
            </w:hyperlink>
            <w:r>
              <w:t xml:space="preserve"> + </w:t>
            </w:r>
            <w:hyperlink w:anchor="Par8099" w:history="1">
              <w:r>
                <w:rPr>
                  <w:color w:val="0000FF"/>
                </w:rPr>
                <w:t>41.6.1.3</w:t>
              </w:r>
            </w:hyperlink>
            <w:r>
              <w:t xml:space="preserve"> + </w:t>
            </w:r>
            <w:hyperlink w:anchor="Par8579" w:history="1">
              <w:r>
                <w:rPr>
                  <w:color w:val="0000FF"/>
                </w:rPr>
                <w:t>49.6.1.3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808,92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103,97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128 987,15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эндоскопического диагностического исследования (сумма </w:t>
            </w:r>
            <w:hyperlink w:anchor="Par7539" w:history="1">
              <w:r>
                <w:rPr>
                  <w:color w:val="0000FF"/>
                </w:rPr>
                <w:t>строк 33.6.1.4</w:t>
              </w:r>
            </w:hyperlink>
            <w:r>
              <w:t xml:space="preserve"> + </w:t>
            </w:r>
            <w:hyperlink w:anchor="Par8109" w:history="1">
              <w:r>
                <w:rPr>
                  <w:color w:val="0000FF"/>
                </w:rPr>
                <w:t>41.6.1.4</w:t>
              </w:r>
            </w:hyperlink>
            <w:r>
              <w:t xml:space="preserve"> + </w:t>
            </w:r>
            <w:hyperlink w:anchor="Par8589" w:history="1">
              <w:r>
                <w:rPr>
                  <w:color w:val="0000FF"/>
                </w:rPr>
                <w:t>49.6.1.4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1 483,34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68 346,37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молекулярно-генетического исследования с целью диагностики онкологических заболеваний (сумма </w:t>
            </w:r>
            <w:hyperlink w:anchor="Par7549" w:history="1">
              <w:r>
                <w:rPr>
                  <w:color w:val="0000FF"/>
                </w:rPr>
                <w:t>строк 33.6.1.5</w:t>
              </w:r>
            </w:hyperlink>
            <w:r>
              <w:t xml:space="preserve"> + </w:t>
            </w:r>
            <w:hyperlink w:anchor="Par8119" w:history="1">
              <w:r>
                <w:rPr>
                  <w:color w:val="0000FF"/>
                </w:rPr>
                <w:t>41.6.1.5</w:t>
              </w:r>
            </w:hyperlink>
            <w:r>
              <w:t xml:space="preserve"> + </w:t>
            </w:r>
            <w:hyperlink w:anchor="Par8599" w:history="1">
              <w:r>
                <w:rPr>
                  <w:color w:val="0000FF"/>
                </w:rPr>
                <w:t>49.6.1.5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12 457,26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21 052,77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7559" w:history="1">
              <w:r>
                <w:rPr>
                  <w:color w:val="0000FF"/>
                </w:rPr>
                <w:t>строк 33.6.1.6</w:t>
              </w:r>
            </w:hyperlink>
            <w:r>
              <w:t xml:space="preserve"> + </w:t>
            </w:r>
            <w:hyperlink w:anchor="Par8129" w:history="1">
              <w:r>
                <w:rPr>
                  <w:color w:val="0000FF"/>
                </w:rPr>
                <w:t>41.6.1.6</w:t>
              </w:r>
            </w:hyperlink>
            <w:r>
              <w:t xml:space="preserve"> + </w:t>
            </w:r>
            <w:hyperlink w:anchor="Par8609" w:history="1">
              <w:r>
                <w:rPr>
                  <w:color w:val="0000FF"/>
                </w:rPr>
                <w:t>49.6.1.6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3 072,18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108 466,39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ПЭТ-КТ при онкологических заболеваниях (сумма </w:t>
            </w:r>
            <w:hyperlink w:anchor="Par7569" w:history="1">
              <w:r>
                <w:rPr>
                  <w:color w:val="0000FF"/>
                </w:rPr>
                <w:t>строк 33.6.1.7</w:t>
              </w:r>
            </w:hyperlink>
            <w:r>
              <w:t xml:space="preserve"> + </w:t>
            </w:r>
            <w:hyperlink w:anchor="Par8139" w:history="1">
              <w:r>
                <w:rPr>
                  <w:color w:val="0000FF"/>
                </w:rPr>
                <w:t>41.6.1.7</w:t>
              </w:r>
            </w:hyperlink>
            <w:r>
              <w:t xml:space="preserve"> + </w:t>
            </w:r>
            <w:hyperlink w:anchor="Par8619" w:history="1">
              <w:r>
                <w:rPr>
                  <w:color w:val="0000FF"/>
                </w:rPr>
                <w:t>49.6.1.7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39 746,65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82,91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102 864,33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ОФЭКТ/КТ (сумма </w:t>
            </w:r>
            <w:hyperlink w:anchor="Par7579" w:history="1">
              <w:r>
                <w:rPr>
                  <w:color w:val="0000FF"/>
                </w:rPr>
                <w:t>строк 33.6.1.8</w:t>
              </w:r>
            </w:hyperlink>
            <w:r>
              <w:t xml:space="preserve"> + </w:t>
            </w:r>
            <w:hyperlink w:anchor="Par8149" w:history="1">
              <w:r>
                <w:rPr>
                  <w:color w:val="0000FF"/>
                </w:rPr>
                <w:t>41.6.1.8</w:t>
              </w:r>
            </w:hyperlink>
            <w:r>
              <w:t xml:space="preserve"> + </w:t>
            </w:r>
            <w:hyperlink w:anchor="Par8629" w:history="1">
              <w:r>
                <w:rPr>
                  <w:color w:val="0000FF"/>
                </w:rPr>
                <w:t>49.6.1.8</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5 661,26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25 441,70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2.1.7. Школа для больных с хроническими заболеваниями (сумма </w:t>
            </w:r>
            <w:hyperlink w:anchor="Par7589" w:history="1">
              <w:r>
                <w:rPr>
                  <w:color w:val="0000FF"/>
                </w:rPr>
                <w:t>строк 33.7</w:t>
              </w:r>
            </w:hyperlink>
            <w:r>
              <w:t xml:space="preserve"> + </w:t>
            </w:r>
            <w:hyperlink w:anchor="Par8159" w:history="1">
              <w:r>
                <w:rPr>
                  <w:color w:val="0000FF"/>
                </w:rPr>
                <w:t>41.7</w:t>
              </w:r>
            </w:hyperlink>
            <w:r>
              <w:t xml:space="preserve"> + </w:t>
            </w:r>
            <w:hyperlink w:anchor="Par8639" w:history="1">
              <w:r>
                <w:rPr>
                  <w:color w:val="0000FF"/>
                </w:rPr>
                <w:t>49.7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0,129979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1 666,31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216,58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268 702,10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школа сахарного диабета (сумма </w:t>
            </w:r>
            <w:hyperlink w:anchor="Par7599" w:history="1">
              <w:r>
                <w:rPr>
                  <w:color w:val="0000FF"/>
                </w:rPr>
                <w:t>строк 33.7.1</w:t>
              </w:r>
            </w:hyperlink>
            <w:r>
              <w:t xml:space="preserve"> + </w:t>
            </w:r>
            <w:hyperlink w:anchor="Par8169" w:history="1">
              <w:r>
                <w:rPr>
                  <w:color w:val="0000FF"/>
                </w:rPr>
                <w:t>41.7.1</w:t>
              </w:r>
            </w:hyperlink>
            <w:r>
              <w:t xml:space="preserve"> + </w:t>
            </w:r>
            <w:hyperlink w:anchor="Par8649" w:history="1">
              <w:r>
                <w:rPr>
                  <w:color w:val="0000FF"/>
                </w:rPr>
                <w:t>49.7.1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1 542,83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10 913,98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9006" w:history="1">
              <w:r>
                <w:rPr>
                  <w:color w:val="0000FF"/>
                </w:rPr>
                <w:t>&lt;****&gt;</w:t>
              </w:r>
            </w:hyperlink>
            <w:r>
              <w:t xml:space="preserve"> (сумма </w:t>
            </w:r>
            <w:hyperlink w:anchor="Par7609" w:history="1">
              <w:r>
                <w:rPr>
                  <w:color w:val="0000FF"/>
                </w:rPr>
                <w:t>строк 33.8</w:t>
              </w:r>
            </w:hyperlink>
            <w:r>
              <w:t xml:space="preserve"> + </w:t>
            </w:r>
            <w:hyperlink w:anchor="Par8179" w:history="1">
              <w:r>
                <w:rPr>
                  <w:color w:val="0000FF"/>
                </w:rPr>
                <w:t>41.8</w:t>
              </w:r>
            </w:hyperlink>
            <w:r>
              <w:t xml:space="preserve"> + </w:t>
            </w:r>
            <w:hyperlink w:anchor="Par8659" w:history="1">
              <w:r>
                <w:rPr>
                  <w:color w:val="0000FF"/>
                </w:rPr>
                <w:t>49.8</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3 100,11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811,41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1 006 661,52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онкологических заболеваний (сумма </w:t>
            </w:r>
            <w:hyperlink w:anchor="Par7619" w:history="1">
              <w:r>
                <w:rPr>
                  <w:color w:val="0000FF"/>
                </w:rPr>
                <w:t>строк 33.8.1</w:t>
              </w:r>
            </w:hyperlink>
            <w:r>
              <w:t xml:space="preserve"> + </w:t>
            </w:r>
            <w:hyperlink w:anchor="Par8189" w:history="1">
              <w:r>
                <w:rPr>
                  <w:color w:val="0000FF"/>
                </w:rPr>
                <w:t>41.8.1</w:t>
              </w:r>
            </w:hyperlink>
            <w:r>
              <w:t xml:space="preserve"> + </w:t>
            </w:r>
            <w:hyperlink w:anchor="Par8669" w:history="1">
              <w:r>
                <w:rPr>
                  <w:color w:val="0000FF"/>
                </w:rPr>
                <w:t>49.8.1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4 376,94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244 627,18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сахарного диабета (сумма </w:t>
            </w:r>
            <w:hyperlink w:anchor="Par7629" w:history="1">
              <w:r>
                <w:rPr>
                  <w:color w:val="0000FF"/>
                </w:rPr>
                <w:t>строк 33.8.2</w:t>
              </w:r>
            </w:hyperlink>
            <w:r>
              <w:t xml:space="preserve"> + </w:t>
            </w:r>
            <w:hyperlink w:anchor="Par8199" w:history="1">
              <w:r>
                <w:rPr>
                  <w:color w:val="0000FF"/>
                </w:rPr>
                <w:t>41.8.2</w:t>
              </w:r>
            </w:hyperlink>
            <w:r>
              <w:t xml:space="preserve"> + </w:t>
            </w:r>
            <w:hyperlink w:anchor="Par8679" w:history="1">
              <w:r>
                <w:rPr>
                  <w:color w:val="0000FF"/>
                </w:rPr>
                <w:t>49.8.2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1 652,51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122 599,72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болезней системы кровообращения (сумма </w:t>
            </w:r>
            <w:hyperlink w:anchor="Par7639" w:history="1">
              <w:r>
                <w:rPr>
                  <w:color w:val="0000FF"/>
                </w:rPr>
                <w:t>строк 33.8.3</w:t>
              </w:r>
            </w:hyperlink>
            <w:r>
              <w:t xml:space="preserve"> + </w:t>
            </w:r>
            <w:hyperlink w:anchor="Par8209" w:history="1">
              <w:r>
                <w:rPr>
                  <w:color w:val="0000FF"/>
                </w:rPr>
                <w:t>41.8.3</w:t>
              </w:r>
            </w:hyperlink>
            <w:r>
              <w:t xml:space="preserve"> + </w:t>
            </w:r>
            <w:hyperlink w:anchor="Par8689" w:history="1">
              <w:r>
                <w:rPr>
                  <w:color w:val="0000FF"/>
                </w:rPr>
                <w:t>49.8.3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3 674,70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460,11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570 827,90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2.1.9. Посещения с профилактическими целями центров здоровья (сумма </w:t>
            </w:r>
            <w:hyperlink w:anchor="Par7649" w:history="1">
              <w:r>
                <w:rPr>
                  <w:color w:val="0000FF"/>
                </w:rPr>
                <w:t>строк 33.9</w:t>
              </w:r>
            </w:hyperlink>
            <w:r>
              <w:t xml:space="preserve"> + </w:t>
            </w:r>
            <w:hyperlink w:anchor="Par8219" w:history="1">
              <w:r>
                <w:rPr>
                  <w:color w:val="0000FF"/>
                </w:rPr>
                <w:t>41.9</w:t>
              </w:r>
            </w:hyperlink>
            <w:r>
              <w:t xml:space="preserve"> + </w:t>
            </w:r>
            <w:hyperlink w:anchor="Par8699" w:history="1">
              <w:r>
                <w:rPr>
                  <w:color w:val="0000FF"/>
                </w:rPr>
                <w:t>49.9</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0,034976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2 701,32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94,48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117 215,68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9004" w:history="1">
              <w:r>
                <w:rPr>
                  <w:color w:val="0000FF"/>
                </w:rPr>
                <w:t>&lt;**&gt;</w:t>
              </w:r>
            </w:hyperlink>
            <w:r>
              <w:t xml:space="preserve">, за исключением медицинской реабилитации (сумма </w:t>
            </w:r>
            <w:hyperlink w:anchor="Par7659" w:history="1">
              <w:r>
                <w:rPr>
                  <w:color w:val="0000FF"/>
                </w:rPr>
                <w:t>строк 34</w:t>
              </w:r>
            </w:hyperlink>
            <w:r>
              <w:t xml:space="preserve"> + </w:t>
            </w:r>
            <w:hyperlink w:anchor="Par8229" w:history="1">
              <w:r>
                <w:rPr>
                  <w:color w:val="0000FF"/>
                </w:rPr>
                <w:t>42</w:t>
              </w:r>
            </w:hyperlink>
            <w:r>
              <w:t xml:space="preserve"> + </w:t>
            </w:r>
            <w:hyperlink w:anchor="Par8709" w:history="1">
              <w:r>
                <w:rPr>
                  <w:color w:val="0000FF"/>
                </w:rPr>
                <w:t>50</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34 350,85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2 313,43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2 870 116,57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3.1. Для медицинской помощи по профилю "онкология" (сумма </w:t>
            </w:r>
            <w:hyperlink w:anchor="Par7669" w:history="1">
              <w:r>
                <w:rPr>
                  <w:color w:val="0000FF"/>
                </w:rPr>
                <w:t>строк 34.1</w:t>
              </w:r>
            </w:hyperlink>
            <w:r>
              <w:t xml:space="preserve"> + </w:t>
            </w:r>
            <w:hyperlink w:anchor="Par8239" w:history="1">
              <w:r>
                <w:rPr>
                  <w:color w:val="0000FF"/>
                </w:rPr>
                <w:t>42.1</w:t>
              </w:r>
            </w:hyperlink>
            <w:r>
              <w:t xml:space="preserve"> + </w:t>
            </w:r>
            <w:hyperlink w:anchor="Par8719" w:history="1">
              <w:r>
                <w:rPr>
                  <w:color w:val="0000FF"/>
                </w:rPr>
                <w:t>50.1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86 518,60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1 131,63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1 403 937,32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3.2. Для медицинской помощи при экстракорпоральном оплодотворении (сумма </w:t>
            </w:r>
            <w:hyperlink w:anchor="Par7679" w:history="1">
              <w:r>
                <w:rPr>
                  <w:color w:val="0000FF"/>
                </w:rPr>
                <w:t>строк 34.2</w:t>
              </w:r>
            </w:hyperlink>
            <w:r>
              <w:t xml:space="preserve"> + </w:t>
            </w:r>
            <w:hyperlink w:anchor="Par8249" w:history="1">
              <w:r>
                <w:rPr>
                  <w:color w:val="0000FF"/>
                </w:rPr>
                <w:t>42.2</w:t>
              </w:r>
            </w:hyperlink>
            <w:r>
              <w:t xml:space="preserve"> + </w:t>
            </w:r>
            <w:hyperlink w:anchor="Par8729" w:history="1">
              <w:r>
                <w:rPr>
                  <w:color w:val="0000FF"/>
                </w:rPr>
                <w:t>50.2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96 373,18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3.3. Для медицинской помощи больным с вирусным гепатитом C (сумма </w:t>
            </w:r>
            <w:hyperlink w:anchor="Par7689" w:history="1">
              <w:r>
                <w:rPr>
                  <w:color w:val="0000FF"/>
                </w:rPr>
                <w:t>строк 34.3</w:t>
              </w:r>
            </w:hyperlink>
            <w:r>
              <w:t xml:space="preserve"> + </w:t>
            </w:r>
            <w:hyperlink w:anchor="Par8259" w:history="1">
              <w:r>
                <w:rPr>
                  <w:color w:val="0000FF"/>
                </w:rPr>
                <w:t>42.3</w:t>
              </w:r>
            </w:hyperlink>
            <w:r>
              <w:t xml:space="preserve"> + </w:t>
            </w:r>
            <w:hyperlink w:anchor="Par8739"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3.4. Высокотехнологичная медицинская помощь (сумма </w:t>
            </w:r>
            <w:hyperlink w:anchor="Par7719" w:history="1">
              <w:r>
                <w:rPr>
                  <w:color w:val="0000FF"/>
                </w:rPr>
                <w:t>строк 34.4</w:t>
              </w:r>
            </w:hyperlink>
            <w:r>
              <w:t xml:space="preserve"> + </w:t>
            </w:r>
            <w:hyperlink w:anchor="Par8289" w:history="1">
              <w:r>
                <w:rPr>
                  <w:color w:val="0000FF"/>
                </w:rPr>
                <w:t>42.4</w:t>
              </w:r>
            </w:hyperlink>
            <w:r>
              <w:t xml:space="preserve"> + </w:t>
            </w:r>
            <w:hyperlink w:anchor="Par8769" w:history="1">
              <w:r>
                <w:rPr>
                  <w:color w:val="0000FF"/>
                </w:rPr>
                <w:t>50.4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9003" w:history="1">
              <w:r>
                <w:rPr>
                  <w:color w:val="0000FF"/>
                </w:rPr>
                <w:t>&lt;*&gt;</w:t>
              </w:r>
            </w:hyperlink>
            <w:r>
              <w:t xml:space="preserve"> (равно </w:t>
            </w:r>
            <w:hyperlink w:anchor="Par7729" w:history="1">
              <w:r>
                <w:rPr>
                  <w:color w:val="0000FF"/>
                </w:rPr>
                <w:t>строке 34.01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16 156,13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637,57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790 987,88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3.01.1. Для медицинской помощи по профилю "онкология" (равно </w:t>
            </w:r>
            <w:hyperlink w:anchor="Par7739" w:history="1">
              <w:r>
                <w:rPr>
                  <w:color w:val="0000FF"/>
                </w:rPr>
                <w:t>строке 34.01.1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24 998,11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200,69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248 981,20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9003" w:history="1">
              <w:r>
                <w:rPr>
                  <w:color w:val="0000FF"/>
                </w:rPr>
                <w:t>&lt;*&gt;</w:t>
              </w:r>
            </w:hyperlink>
            <w:r>
              <w:t xml:space="preserve"> (равно </w:t>
            </w:r>
            <w:hyperlink w:anchor="Par7749" w:history="1">
              <w:r>
                <w:rPr>
                  <w:color w:val="0000FF"/>
                </w:rPr>
                <w:t>строке 34.02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60 100,85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1 675,86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2 079 128,69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3.02.1. Для медицинской помощи по профилю "онкология" (равно </w:t>
            </w:r>
            <w:hyperlink w:anchor="Par7759" w:history="1">
              <w:r>
                <w:rPr>
                  <w:color w:val="0000FF"/>
                </w:rPr>
                <w:t>строке 34.02.1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184 291,71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930,94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1 154 956,12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3.02.2. Для медицинской помощи при экстракорпоральном оплодотворении (равно </w:t>
            </w:r>
            <w:hyperlink w:anchor="Par7769" w:history="1">
              <w:r>
                <w:rPr>
                  <w:color w:val="0000FF"/>
                </w:rPr>
                <w:t>строке 34.02.2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96 373,18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(равно </w:t>
            </w:r>
            <w:hyperlink w:anchor="Par7779" w:history="1">
              <w:r>
                <w:rPr>
                  <w:color w:val="0000FF"/>
                </w:rPr>
                <w:t>строке 34.02.3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взрослым (равно </w:t>
            </w:r>
            <w:hyperlink w:anchor="Par7789" w:history="1">
              <w:r>
                <w:rPr>
                  <w:color w:val="0000FF"/>
                </w:rPr>
                <w:t>строке 34.02.3.1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детям (равно </w:t>
            </w:r>
            <w:hyperlink w:anchor="Par7799" w:history="1">
              <w:r>
                <w:rPr>
                  <w:color w:val="0000FF"/>
                </w:rPr>
                <w:t>строке 34.02.3.2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3.02.4. Высокотехнологичная медицинская помощь (равно </w:t>
            </w:r>
            <w:hyperlink w:anchor="Par7809" w:history="1">
              <w:r>
                <w:rPr>
                  <w:color w:val="0000FF"/>
                </w:rPr>
                <w:t>строке 34.02.4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ar7819" w:history="1">
              <w:r>
                <w:rPr>
                  <w:color w:val="0000FF"/>
                </w:rPr>
                <w:t>строк 35</w:t>
              </w:r>
            </w:hyperlink>
            <w:r>
              <w:t xml:space="preserve"> + </w:t>
            </w:r>
            <w:hyperlink w:anchor="Par8299" w:history="1">
              <w:r>
                <w:rPr>
                  <w:color w:val="0000FF"/>
                </w:rPr>
                <w:t>43</w:t>
              </w:r>
            </w:hyperlink>
            <w:r>
              <w:t xml:space="preserve"> + </w:t>
            </w:r>
            <w:hyperlink w:anchor="Par8779" w:history="1">
              <w:r>
                <w:rPr>
                  <w:color w:val="0000FF"/>
                </w:rPr>
                <w:t>51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0,175453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59 154,52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10 378,87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12 876 342,89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4.1. Медицинская помощь по профилю "онкология" (сумма </w:t>
            </w:r>
            <w:hyperlink w:anchor="Par7829" w:history="1">
              <w:r>
                <w:rPr>
                  <w:color w:val="0000FF"/>
                </w:rPr>
                <w:t>строк 35.1</w:t>
              </w:r>
            </w:hyperlink>
            <w:r>
              <w:t xml:space="preserve"> + </w:t>
            </w:r>
            <w:hyperlink w:anchor="Par8309" w:history="1">
              <w:r>
                <w:rPr>
                  <w:color w:val="0000FF"/>
                </w:rPr>
                <w:t>43.1</w:t>
              </w:r>
            </w:hyperlink>
            <w:r>
              <w:t xml:space="preserve"> + </w:t>
            </w:r>
            <w:hyperlink w:anchor="Par8789" w:history="1">
              <w:r>
                <w:rPr>
                  <w:color w:val="0000FF"/>
                </w:rPr>
                <w:t>51.1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111 944,68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1 425 615,50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ar7839" w:history="1">
              <w:r>
                <w:rPr>
                  <w:color w:val="0000FF"/>
                </w:rPr>
                <w:t>строк 35.2</w:t>
              </w:r>
            </w:hyperlink>
            <w:r>
              <w:t xml:space="preserve"> + </w:t>
            </w:r>
            <w:hyperlink w:anchor="Par8319" w:history="1">
              <w:r>
                <w:rPr>
                  <w:color w:val="0000FF"/>
                </w:rPr>
                <w:t>43.2</w:t>
              </w:r>
            </w:hyperlink>
            <w:r>
              <w:t xml:space="preserve"> + </w:t>
            </w:r>
            <w:hyperlink w:anchor="Par8799" w:history="1">
              <w:r>
                <w:rPr>
                  <w:color w:val="0000FF"/>
                </w:rPr>
                <w:t>51.2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221 854,55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516,26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640 494,09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ar7849" w:history="1">
              <w:r>
                <w:rPr>
                  <w:color w:val="0000FF"/>
                </w:rPr>
                <w:t>строк 35.3</w:t>
              </w:r>
            </w:hyperlink>
            <w:r>
              <w:t xml:space="preserve"> + </w:t>
            </w:r>
            <w:hyperlink w:anchor="Par8329" w:history="1">
              <w:r>
                <w:rPr>
                  <w:color w:val="0000FF"/>
                </w:rPr>
                <w:t>43.3</w:t>
              </w:r>
            </w:hyperlink>
            <w:r>
              <w:t xml:space="preserve"> + </w:t>
            </w:r>
            <w:hyperlink w:anchor="Par8809" w:history="1">
              <w:r>
                <w:rPr>
                  <w:color w:val="0000FF"/>
                </w:rPr>
                <w:t>51.3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289 629,74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154 372,65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4.4. Эндоваскулярная деструкция дополнительных проводящих путей и аритмогенных зон сердца (сумма </w:t>
            </w:r>
            <w:hyperlink w:anchor="Par7859" w:history="1">
              <w:r>
                <w:rPr>
                  <w:color w:val="0000FF"/>
                </w:rPr>
                <w:t>строк 35.4</w:t>
              </w:r>
            </w:hyperlink>
            <w:r>
              <w:t xml:space="preserve"> + </w:t>
            </w:r>
            <w:hyperlink w:anchor="Par8339" w:history="1">
              <w:r>
                <w:rPr>
                  <w:color w:val="0000FF"/>
                </w:rPr>
                <w:t>43.4</w:t>
              </w:r>
            </w:hyperlink>
            <w:r>
              <w:t xml:space="preserve"> + </w:t>
            </w:r>
            <w:hyperlink w:anchor="Par8819" w:history="1">
              <w:r>
                <w:rPr>
                  <w:color w:val="0000FF"/>
                </w:rPr>
                <w:t>51.4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348 483,06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81 545,04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ar7869" w:history="1">
              <w:r>
                <w:rPr>
                  <w:color w:val="0000FF"/>
                </w:rPr>
                <w:t>строк 35.5</w:t>
              </w:r>
            </w:hyperlink>
            <w:r>
              <w:t xml:space="preserve"> + </w:t>
            </w:r>
            <w:hyperlink w:anchor="Par8349" w:history="1">
              <w:r>
                <w:rPr>
                  <w:color w:val="0000FF"/>
                </w:rPr>
                <w:t>43.5</w:t>
              </w:r>
            </w:hyperlink>
            <w:r>
              <w:t xml:space="preserve"> + </w:t>
            </w:r>
            <w:hyperlink w:anchor="Par8829" w:history="1">
              <w:r>
                <w:rPr>
                  <w:color w:val="0000FF"/>
                </w:rPr>
                <w:t>51.5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226 825,02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107,14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132 919,46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4.2.6. Высокотехнологичная медицинская помощь (сумма </w:t>
            </w:r>
            <w:hyperlink w:anchor="Par7879" w:history="1">
              <w:r>
                <w:rPr>
                  <w:color w:val="0000FF"/>
                </w:rPr>
                <w:t>строк 44.6</w:t>
              </w:r>
            </w:hyperlink>
            <w:r>
              <w:t xml:space="preserve"> + </w:t>
            </w:r>
            <w:hyperlink w:anchor="Par8359" w:history="1">
              <w:r>
                <w:rPr>
                  <w:color w:val="0000FF"/>
                </w:rPr>
                <w:t>57.6</w:t>
              </w:r>
            </w:hyperlink>
            <w:r>
              <w:t xml:space="preserve"> + </w:t>
            </w:r>
            <w:hyperlink w:anchor="Par8839" w:history="1">
              <w:r>
                <w:rPr>
                  <w:color w:val="0000FF"/>
                </w:rPr>
                <w:t>74.6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1 396,68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1 732 765,14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 Медицинская реабилитация (сумма </w:t>
            </w:r>
            <w:hyperlink w:anchor="Par7889" w:history="1">
              <w:r>
                <w:rPr>
                  <w:color w:val="0000FF"/>
                </w:rPr>
                <w:t>строк 36</w:t>
              </w:r>
            </w:hyperlink>
            <w:r>
              <w:t xml:space="preserve"> + </w:t>
            </w:r>
            <w:hyperlink w:anchor="Par8369" w:history="1">
              <w:r>
                <w:rPr>
                  <w:color w:val="0000FF"/>
                </w:rPr>
                <w:t>44</w:t>
              </w:r>
            </w:hyperlink>
            <w:r>
              <w:t xml:space="preserve"> + </w:t>
            </w:r>
            <w:hyperlink w:anchor="Par8849" w:history="1">
              <w:r>
                <w:rPr>
                  <w:color w:val="0000FF"/>
                </w:rPr>
                <w:t>52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5.1. В амбулаторных условиях (сумма </w:t>
            </w:r>
            <w:hyperlink w:anchor="Par7899" w:history="1">
              <w:r>
                <w:rPr>
                  <w:color w:val="0000FF"/>
                </w:rPr>
                <w:t>строк 36.1</w:t>
              </w:r>
            </w:hyperlink>
            <w:r>
              <w:t xml:space="preserve"> + </w:t>
            </w:r>
            <w:hyperlink w:anchor="Par8379" w:history="1">
              <w:r>
                <w:rPr>
                  <w:color w:val="0000FF"/>
                </w:rPr>
                <w:t>44.1</w:t>
              </w:r>
            </w:hyperlink>
            <w:r>
              <w:t xml:space="preserve"> + </w:t>
            </w:r>
            <w:hyperlink w:anchor="Par8859" w:history="1">
              <w:r>
                <w:rPr>
                  <w:color w:val="0000FF"/>
                </w:rPr>
                <w:t>52.1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29 622,42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119 111,75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ar7909" w:history="1">
              <w:r>
                <w:rPr>
                  <w:color w:val="0000FF"/>
                </w:rPr>
                <w:t>строк 36.2</w:t>
              </w:r>
            </w:hyperlink>
            <w:r>
              <w:t xml:space="preserve"> + </w:t>
            </w:r>
            <w:hyperlink w:anchor="Par8389" w:history="1">
              <w:r>
                <w:rPr>
                  <w:color w:val="0000FF"/>
                </w:rPr>
                <w:t>44.2</w:t>
              </w:r>
            </w:hyperlink>
            <w:r>
              <w:t xml:space="preserve"> + </w:t>
            </w:r>
            <w:hyperlink w:anchor="Par8869" w:history="1">
              <w:r>
                <w:rPr>
                  <w:color w:val="0000FF"/>
                </w:rPr>
                <w:t>52.2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31 855,51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106 907,09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ar7919" w:history="1">
              <w:r>
                <w:rPr>
                  <w:color w:val="0000FF"/>
                </w:rPr>
                <w:t>строк 36.3</w:t>
              </w:r>
            </w:hyperlink>
            <w:r>
              <w:t xml:space="preserve"> + </w:t>
            </w:r>
            <w:hyperlink w:anchor="Par8399" w:history="1">
              <w:r>
                <w:rPr>
                  <w:color w:val="0000FF"/>
                </w:rPr>
                <w:t>44.3</w:t>
              </w:r>
            </w:hyperlink>
            <w:r>
              <w:t xml:space="preserve"> + </w:t>
            </w:r>
            <w:hyperlink w:anchor="Par8879" w:history="1">
              <w:r>
                <w:rPr>
                  <w:color w:val="0000FF"/>
                </w:rPr>
                <w:t>52.3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62 875,23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354,81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440 189,49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36 194,68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9005" w:history="1">
              <w:r>
                <w:rPr>
                  <w:color w:val="0000FF"/>
                </w:rPr>
                <w:t>&lt;***&gt;</w:t>
              </w:r>
            </w:hyperlink>
            <w:r>
              <w:t xml:space="preserve">, всего (равно </w:t>
            </w:r>
            <w:hyperlink w:anchor="Par8899" w:history="1">
              <w:r>
                <w:rPr>
                  <w:color w:val="0000FF"/>
                </w:rPr>
                <w:t>строке 53.1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1 663,93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9 592,56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6.1.1. Посещение по паллиативной медицинской помощи без учета посещений на дому патронажными бригадами (равно </w:t>
            </w:r>
            <w:hyperlink w:anchor="Par8909" w:history="1">
              <w:r>
                <w:rPr>
                  <w:color w:val="0000FF"/>
                </w:rPr>
                <w:t>строке 53.1.1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650,50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2 276,10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6.1.2. Посещения на дому выездными патронажными бригадами (равно </w:t>
            </w:r>
            <w:hyperlink w:anchor="Par8919" w:history="1">
              <w:r>
                <w:rPr>
                  <w:color w:val="0000FF"/>
                </w:rPr>
                <w:t>строке 53.1.2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7 316,46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8929" w:history="1">
              <w:r>
                <w:rPr>
                  <w:color w:val="0000FF"/>
                </w:rPr>
                <w:t>строке 53.1.2.1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3 410,60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1 978,15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ar8939" w:history="1">
              <w:r>
                <w:rPr>
                  <w:color w:val="0000FF"/>
                </w:rPr>
                <w:t>строке 53.2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21,44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26 602,12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8949" w:history="1">
              <w:r>
                <w:rPr>
                  <w:color w:val="0000FF"/>
                </w:rPr>
                <w:t>строке 53.2.1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3 832,69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1 479,42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6.3. Оказываемая в условиях дневного стационара (равно </w:t>
            </w:r>
            <w:hyperlink w:anchor="Par8959" w:history="1">
              <w:r>
                <w:rPr>
                  <w:color w:val="0000FF"/>
                </w:rPr>
                <w:t>строке 53.3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 Расходы на ведение дела СМО (сумма </w:t>
            </w:r>
            <w:hyperlink w:anchor="Par8409" w:history="1">
              <w:r>
                <w:rPr>
                  <w:color w:val="0000FF"/>
                </w:rPr>
                <w:t>строк 45</w:t>
              </w:r>
            </w:hyperlink>
            <w:r>
              <w:t xml:space="preserve"> + </w:t>
            </w:r>
            <w:hyperlink w:anchor="Par8969" w:history="1">
              <w:r>
                <w:rPr>
                  <w:color w:val="0000FF"/>
                </w:rPr>
                <w:t>54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172,74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214 305,47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8. Иные расходы (равно </w:t>
            </w:r>
            <w:hyperlink w:anchor="Par8979" w:history="1">
              <w:r>
                <w:rPr>
                  <w:color w:val="0000FF"/>
                </w:rPr>
                <w:t>строке 55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из </w:t>
            </w:r>
            <w:hyperlink w:anchor="Par6708" w:history="1">
              <w:r>
                <w:rPr>
                  <w:color w:val="0000FF"/>
                </w:rPr>
                <w:t>строки 20</w:t>
              </w:r>
            </w:hyperlink>
            <w:r>
              <w:t>:</w:t>
            </w:r>
          </w:p>
          <w:p w:rsidR="009962C4" w:rsidRDefault="007D63B6">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24 185,59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30 005 416,70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99,56</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08" w:name="Par7379"/>
            <w:bookmarkEnd w:id="208"/>
            <w:r>
              <w:t>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5 008,14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1 452,36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1 801 843,63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09" w:name="Par7409"/>
            <w:bookmarkEnd w:id="209"/>
            <w:r>
              <w:t>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3 052,82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814,46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1 010 449,84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9006"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0" w:name="Par7419"/>
            <w:bookmarkEnd w:id="210"/>
            <w:r>
              <w:t>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3 731,09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1 613,30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2 001 509,65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1" w:name="Par7429"/>
            <w:bookmarkEnd w:id="211"/>
            <w:r>
              <w:t>33.2.1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1 613,24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101 588,95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2" w:name="Par7439"/>
            <w:bookmarkEnd w:id="212"/>
            <w:r>
              <w:t>33.3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0,147308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2 146,73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392 324,89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0,075463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3 401,85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256,71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318 488,00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0,071845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73 836,89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3" w:name="Par7469"/>
            <w:bookmarkEnd w:id="213"/>
            <w:r>
              <w:t>33.4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2,276729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433,35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986,62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1 224 033,04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4" w:name="Par7479"/>
            <w:bookmarkEnd w:id="214"/>
            <w:r>
              <w:t>33.5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1 145,86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618,76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767 658,59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5" w:name="Par7489"/>
            <w:bookmarkEnd w:id="215"/>
            <w:r>
              <w:t>33.6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1,224747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2 566,61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3 143,45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3 899 861,23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2 583,88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736,28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913 449,62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6" w:name="Par7509"/>
            <w:bookmarkEnd w:id="216"/>
            <w:r>
              <w:t>33.6.1.1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4 006,19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301 289,53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7" w:name="Par7519"/>
            <w:bookmarkEnd w:id="217"/>
            <w:r>
              <w:t>33.6.1.2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5 470,05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126,55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157 001,38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8" w:name="Par7529"/>
            <w:bookmarkEnd w:id="218"/>
            <w:r>
              <w:t>33.6.1.3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808,92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103,97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128 987,15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19" w:name="Par7539"/>
            <w:bookmarkEnd w:id="219"/>
            <w:r>
              <w:t>33.6.1.4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1 483,34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55,09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68 346,37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0" w:name="Par7549"/>
            <w:bookmarkEnd w:id="220"/>
            <w:r>
              <w:t>33.6.1.5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12 457,26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21 052,77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1" w:name="Par7559"/>
            <w:bookmarkEnd w:id="221"/>
            <w:r>
              <w:t>33.6.1.6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3 072,18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108 466,39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2" w:name="Par7569"/>
            <w:bookmarkEnd w:id="222"/>
            <w:r>
              <w:t>33.6.1.7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39 746,65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82,91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102 864,33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3" w:name="Par7579"/>
            <w:bookmarkEnd w:id="223"/>
            <w:r>
              <w:t>33.6.1.8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5 661,26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25 441,70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4" w:name="Par7589"/>
            <w:bookmarkEnd w:id="224"/>
            <w:r>
              <w:t>33.7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0,129979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1 666,31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216,58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268 702,10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5" w:name="Par7599"/>
            <w:bookmarkEnd w:id="225"/>
            <w:r>
              <w:t>33.7.1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1 542,83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10 913,98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9006"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6" w:name="Par7609"/>
            <w:bookmarkEnd w:id="226"/>
            <w:r>
              <w:t>33.8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3 100,11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811,41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1 006 661,52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7" w:name="Par7619"/>
            <w:bookmarkEnd w:id="227"/>
            <w:r>
              <w:t>33.8.1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4 376,94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244 627,18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8" w:name="Par7629"/>
            <w:bookmarkEnd w:id="228"/>
            <w:r>
              <w:t>33.8.2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1 652,51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122 599,72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29" w:name="Par7639"/>
            <w:bookmarkEnd w:id="229"/>
            <w:r>
              <w:t>33.8.3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3 674,70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460,11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570 827,90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0" w:name="Par7649"/>
            <w:bookmarkEnd w:id="230"/>
            <w:r>
              <w:t>33.9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0,034976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2 701,32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94,48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117 215,68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9004"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1" w:name="Par7659"/>
            <w:bookmarkEnd w:id="231"/>
            <w:r>
              <w:t>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34 350,85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2 313,43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2 870 116,57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2" w:name="Par7669"/>
            <w:bookmarkEnd w:id="232"/>
            <w:r>
              <w:t>34.1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86 518,60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1 131,63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1 403 937,32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3" w:name="Par7679"/>
            <w:bookmarkEnd w:id="233"/>
            <w:r>
              <w:t>34.2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96 373,18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4" w:name="Par7689"/>
            <w:bookmarkEnd w:id="234"/>
            <w:r>
              <w:t>34.3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5" w:name="Par7719"/>
            <w:bookmarkEnd w:id="235"/>
            <w:r>
              <w:t>34.4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9003"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6" w:name="Par7729"/>
            <w:bookmarkEnd w:id="236"/>
            <w:r>
              <w:t>34.01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16 156,13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637,57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790 987,88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7" w:name="Par7739"/>
            <w:bookmarkEnd w:id="237"/>
            <w:r>
              <w:t>34.01.1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24 998,11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200,69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248 981,20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9003"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8" w:name="Par7749"/>
            <w:bookmarkEnd w:id="238"/>
            <w:r>
              <w:t>34.02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60 100,85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1 675,86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2 079 128,69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39" w:name="Par7759"/>
            <w:bookmarkEnd w:id="239"/>
            <w:r>
              <w:t>34.02.1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184 291,71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930,94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1 154 956,12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0" w:name="Par7769"/>
            <w:bookmarkEnd w:id="240"/>
            <w:r>
              <w:t>34.02.2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120 617,25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96 373,18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(сумма </w:t>
            </w:r>
            <w:hyperlink w:anchor="Par7689" w:history="1">
              <w:r>
                <w:rPr>
                  <w:color w:val="0000FF"/>
                </w:rPr>
                <w:t>строк 34.3</w:t>
              </w:r>
            </w:hyperlink>
            <w:r>
              <w:t xml:space="preserve"> + </w:t>
            </w:r>
            <w:hyperlink w:anchor="Par8259" w:history="1">
              <w:r>
                <w:rPr>
                  <w:color w:val="0000FF"/>
                </w:rPr>
                <w:t>42.3</w:t>
              </w:r>
            </w:hyperlink>
            <w:r>
              <w:t xml:space="preserve"> + </w:t>
            </w:r>
            <w:hyperlink w:anchor="Par8739"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1" w:name="Par7779"/>
            <w:bookmarkEnd w:id="241"/>
            <w:r>
              <w:t>34.02.3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2" w:name="Par7789"/>
            <w:bookmarkEnd w:id="242"/>
            <w:r>
              <w:t>34.02.3.1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127 259,81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109 697,96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3" w:name="Par7799"/>
            <w:bookmarkEnd w:id="243"/>
            <w:r>
              <w:t>34.02.3.2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4" w:name="Par7809"/>
            <w:bookmarkEnd w:id="244"/>
            <w:r>
              <w:t>34.02.4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5" w:name="Par7819"/>
            <w:bookmarkEnd w:id="245"/>
            <w:r>
              <w:t>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0,174699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59 297,90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10 359,28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12 852 048,95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6" w:name="Par7829"/>
            <w:bookmarkEnd w:id="246"/>
            <w:r>
              <w:t>35.1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111 944,68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1 149,10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1 425 615,50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7" w:name="Par7839"/>
            <w:bookmarkEnd w:id="247"/>
            <w:r>
              <w:t>35.2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221 854,55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516,26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640 494,09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8" w:name="Par7849"/>
            <w:bookmarkEnd w:id="248"/>
            <w:r>
              <w:t>35.3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289 629,74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124,43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154 372,65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49" w:name="Par7859"/>
            <w:bookmarkEnd w:id="249"/>
            <w:r>
              <w:t>35.4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348 483,06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81 545,04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0" w:name="Par7869"/>
            <w:bookmarkEnd w:id="250"/>
            <w:r>
              <w:t>35.5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226 825,02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107,14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132 919,46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1" w:name="Par7879"/>
            <w:bookmarkEnd w:id="251"/>
            <w:r>
              <w:t>35.6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1 396,68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1 732 765,14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2" w:name="Par7889"/>
            <w:bookmarkEnd w:id="252"/>
            <w:r>
              <w:t>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3" w:name="Par7899"/>
            <w:bookmarkEnd w:id="253"/>
            <w:r>
              <w:t>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29 622,42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96,01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119 111,75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4" w:name="Par7909"/>
            <w:bookmarkEnd w:id="254"/>
            <w:r>
              <w:t>36.2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31 855,51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106 907,09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5" w:name="Par7919"/>
            <w:bookmarkEnd w:id="255"/>
            <w:r>
              <w:t>36.3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62 875,23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354,81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440 189,49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171,96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213 333,06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6" w:name="Par7949"/>
            <w:bookmarkEnd w:id="256"/>
            <w:r>
              <w:t>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7" w:name="Par7979"/>
            <w:bookmarkEnd w:id="257"/>
            <w:r>
              <w:t>41.1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9006"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8" w:name="Par7989"/>
            <w:bookmarkEnd w:id="258"/>
            <w:r>
              <w:t>41.2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59" w:name="Par7999"/>
            <w:bookmarkEnd w:id="259"/>
            <w:r>
              <w:t>41.2.1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0" w:name="Par8009"/>
            <w:bookmarkEnd w:id="260"/>
            <w:r>
              <w:t>41.3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1" w:name="Par8039"/>
            <w:bookmarkEnd w:id="261"/>
            <w:r>
              <w:t>41.4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2" w:name="Par8049"/>
            <w:bookmarkEnd w:id="262"/>
            <w:r>
              <w:t>41.5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3" w:name="Par8059"/>
            <w:bookmarkEnd w:id="263"/>
            <w:r>
              <w:t>41.6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4" w:name="Par8079"/>
            <w:bookmarkEnd w:id="264"/>
            <w:r>
              <w:t>41.6.1.1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5" w:name="Par8089"/>
            <w:bookmarkEnd w:id="265"/>
            <w:r>
              <w:t>41.6.1.2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6" w:name="Par8099"/>
            <w:bookmarkEnd w:id="266"/>
            <w:r>
              <w:t>41.6.1.3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7" w:name="Par8109"/>
            <w:bookmarkEnd w:id="267"/>
            <w:r>
              <w:t>41.6.1.4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8" w:name="Par8119"/>
            <w:bookmarkEnd w:id="268"/>
            <w:r>
              <w:t>41.6.1.5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69" w:name="Par8129"/>
            <w:bookmarkEnd w:id="269"/>
            <w:r>
              <w:t>41.6.1.6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0" w:name="Par8139"/>
            <w:bookmarkEnd w:id="270"/>
            <w:r>
              <w:t>41.6.1.7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1" w:name="Par8149"/>
            <w:bookmarkEnd w:id="271"/>
            <w:r>
              <w:t>41.6.1.8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2" w:name="Par8159"/>
            <w:bookmarkEnd w:id="272"/>
            <w:r>
              <w:t>41.7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3" w:name="Par8169"/>
            <w:bookmarkEnd w:id="273"/>
            <w:r>
              <w:t>41.7.1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9006"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4" w:name="Par8179"/>
            <w:bookmarkEnd w:id="274"/>
            <w:r>
              <w:t>41.8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5" w:name="Par8189"/>
            <w:bookmarkEnd w:id="275"/>
            <w:r>
              <w:t>41.8.1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6" w:name="Par8199"/>
            <w:bookmarkEnd w:id="276"/>
            <w:r>
              <w:t>41.8.2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7" w:name="Par8209"/>
            <w:bookmarkEnd w:id="277"/>
            <w:r>
              <w:t>41.8.3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8" w:name="Par8219"/>
            <w:bookmarkEnd w:id="278"/>
            <w:r>
              <w:t>41.9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9004"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79" w:name="Par8229"/>
            <w:bookmarkEnd w:id="279"/>
            <w:r>
              <w:t>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0" w:name="Par8239"/>
            <w:bookmarkEnd w:id="280"/>
            <w:r>
              <w:t>42.1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1" w:name="Par8249"/>
            <w:bookmarkEnd w:id="281"/>
            <w:r>
              <w:t>42.2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2" w:name="Par8259"/>
            <w:bookmarkEnd w:id="282"/>
            <w:r>
              <w:t>42.3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3" w:name="Par8289"/>
            <w:bookmarkEnd w:id="283"/>
            <w:r>
              <w:t>42.4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4" w:name="Par8299"/>
            <w:bookmarkEnd w:id="284"/>
            <w:r>
              <w:t>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5" w:name="Par8309"/>
            <w:bookmarkEnd w:id="285"/>
            <w:r>
              <w:t>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6" w:name="Par8319"/>
            <w:bookmarkEnd w:id="286"/>
            <w:r>
              <w:t>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7" w:name="Par8329"/>
            <w:bookmarkEnd w:id="287"/>
            <w:r>
              <w:t>43.3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8" w:name="Par8339"/>
            <w:bookmarkEnd w:id="288"/>
            <w:r>
              <w:t>43.4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89" w:name="Par8349"/>
            <w:bookmarkEnd w:id="289"/>
            <w:r>
              <w:t>43.5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0" w:name="Par8359"/>
            <w:bookmarkEnd w:id="290"/>
            <w:r>
              <w:t>43.6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1" w:name="Par8369"/>
            <w:bookmarkEnd w:id="291"/>
            <w:r>
              <w:t>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2" w:name="Par8379"/>
            <w:bookmarkEnd w:id="292"/>
            <w:r>
              <w:t>44.1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3" w:name="Par8389"/>
            <w:bookmarkEnd w:id="293"/>
            <w:r>
              <w:t>44.2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4" w:name="Par8399"/>
            <w:bookmarkEnd w:id="294"/>
            <w:r>
              <w:t>44.3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5" w:name="Par8409"/>
            <w:bookmarkEnd w:id="295"/>
            <w:r>
              <w:t>45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Медицинская помощь по видам и заболеваниям, не установленным базовой программой: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0,44</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6" w:name="Par8429"/>
            <w:bookmarkEnd w:id="296"/>
            <w:r>
              <w:t>47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4 680,50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7 816,44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7" w:name="Par8459"/>
            <w:bookmarkEnd w:id="297"/>
            <w:r>
              <w:t>49.1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9006"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8" w:name="Par8469"/>
            <w:bookmarkEnd w:id="298"/>
            <w:r>
              <w:t>49.2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299" w:name="Par8479"/>
            <w:bookmarkEnd w:id="299"/>
            <w:r>
              <w:t>49.2.1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0" w:name="Par8489"/>
            <w:bookmarkEnd w:id="300"/>
            <w:r>
              <w:t>49.3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1" w:name="Par8519"/>
            <w:bookmarkEnd w:id="301"/>
            <w:r>
              <w:t>49.4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728,30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47,04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58 355,77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2" w:name="Par8529"/>
            <w:bookmarkEnd w:id="302"/>
            <w:r>
              <w:t>49.5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3" w:name="Par8539"/>
            <w:bookmarkEnd w:id="303"/>
            <w:r>
              <w:t>49.6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2 113,20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6 028,96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4" w:name="Par8559"/>
            <w:bookmarkEnd w:id="304"/>
            <w:r>
              <w:t>49.6.1.1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5" w:name="Par8569"/>
            <w:bookmarkEnd w:id="305"/>
            <w:r>
              <w:t>49.6.1.2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6" w:name="Par8579"/>
            <w:bookmarkEnd w:id="306"/>
            <w:r>
              <w:t>49.6.1.3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7" w:name="Par8589"/>
            <w:bookmarkEnd w:id="307"/>
            <w:r>
              <w:t>49.6.1.4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8" w:name="Par8599"/>
            <w:bookmarkEnd w:id="308"/>
            <w:r>
              <w:t>49.6.1.5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09" w:name="Par8609"/>
            <w:bookmarkEnd w:id="309"/>
            <w:r>
              <w:t>49.6.1.6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0" w:name="Par8619"/>
            <w:bookmarkEnd w:id="310"/>
            <w:r>
              <w:t>49.6.1.7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1" w:name="Par8629"/>
            <w:bookmarkEnd w:id="311"/>
            <w:r>
              <w:t>49.6.1.8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2" w:name="Par8639"/>
            <w:bookmarkEnd w:id="312"/>
            <w:r>
              <w:t>49.7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3" w:name="Par8649"/>
            <w:bookmarkEnd w:id="313"/>
            <w:r>
              <w:t>49.7.1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9006"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4" w:name="Par8659"/>
            <w:bookmarkEnd w:id="314"/>
            <w:r>
              <w:t>49.8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5" w:name="Par8669"/>
            <w:bookmarkEnd w:id="315"/>
            <w:r>
              <w:t>49.8.1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6" w:name="Par8679"/>
            <w:bookmarkEnd w:id="316"/>
            <w:r>
              <w:t>49.8.2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7" w:name="Par8689"/>
            <w:bookmarkEnd w:id="317"/>
            <w:r>
              <w:t>49.8.3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8" w:name="Par8699"/>
            <w:bookmarkEnd w:id="318"/>
            <w:r>
              <w:t>49.9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комплексное посещение</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9004"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19" w:name="Par8709"/>
            <w:bookmarkEnd w:id="319"/>
            <w:r>
              <w:t>50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0" w:name="Par8719"/>
            <w:bookmarkEnd w:id="320"/>
            <w:r>
              <w:t>50.1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1" w:name="Par8729"/>
            <w:bookmarkEnd w:id="321"/>
            <w:r>
              <w:t>50.2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2" w:name="Par8739"/>
            <w:bookmarkEnd w:id="322"/>
            <w:r>
              <w:t>50.3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3" w:name="Par8769"/>
            <w:bookmarkEnd w:id="323"/>
            <w:r>
              <w:t>50.4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4" w:name="Par8779"/>
            <w:bookmarkEnd w:id="324"/>
            <w:r>
              <w:t>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25 955,06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24 293,94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5" w:name="Par8789"/>
            <w:bookmarkEnd w:id="325"/>
            <w:r>
              <w:t>51.1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6" w:name="Par8799"/>
            <w:bookmarkEnd w:id="326"/>
            <w:r>
              <w:t>51.2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7" w:name="Par8809"/>
            <w:bookmarkEnd w:id="327"/>
            <w:r>
              <w:t>51.3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8" w:name="Par8819"/>
            <w:bookmarkEnd w:id="328"/>
            <w:r>
              <w:t>51.4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29" w:name="Par8829"/>
            <w:bookmarkEnd w:id="329"/>
            <w:r>
              <w:t>51.5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0" w:name="Par8839"/>
            <w:bookmarkEnd w:id="330"/>
            <w:r>
              <w:t>51.6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1" w:name="Par8849"/>
            <w:bookmarkEnd w:id="331"/>
            <w:r>
              <w:t>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2" w:name="Par8859"/>
            <w:bookmarkEnd w:id="332"/>
            <w:r>
              <w:t>52.1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дневного стационара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3" w:name="Par8869"/>
            <w:bookmarkEnd w:id="333"/>
            <w:r>
              <w:t>52.2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4" w:name="Par8879"/>
            <w:bookmarkEnd w:id="334"/>
            <w:r>
              <w:t>52.3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36 194,68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9005"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5" w:name="Par8899"/>
            <w:bookmarkEnd w:id="335"/>
            <w:r>
              <w:t>53.1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1 663,93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9 592,56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6.1.1. Посещение по паллиативной медицинской помощи без учета посещений на дому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6" w:name="Par8909"/>
            <w:bookmarkEnd w:id="336"/>
            <w:r>
              <w:t>53.1.1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650,50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2 276,10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6.1.2. Посещения на дому выездными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7" w:name="Par8919"/>
            <w:bookmarkEnd w:id="337"/>
            <w:r>
              <w:t>53.1.2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3 228,80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7 316,46</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8" w:name="Par8929"/>
            <w:bookmarkEnd w:id="338"/>
            <w:r>
              <w:t>53.1.2.1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3 410,60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1 978,15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39" w:name="Par8939"/>
            <w:bookmarkEnd w:id="339"/>
            <w:r>
              <w:t>53.2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3 810,10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21,44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26 602,12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40" w:name="Par8949"/>
            <w:bookmarkEnd w:id="340"/>
            <w:r>
              <w:t>53.2.1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3 832,69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1 479,42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6.3. Оказываемая в условиях дневного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41" w:name="Par8959"/>
            <w:bookmarkEnd w:id="341"/>
            <w:r>
              <w:t>53.3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42" w:name="Par8969"/>
            <w:bookmarkEnd w:id="342"/>
            <w:r>
              <w:t>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Иные расходы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43" w:name="Par8979"/>
            <w:bookmarkEnd w:id="343"/>
            <w:r>
              <w:t>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ИТОГО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24 293,33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30 139 078,90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w:t>
            </w:r>
          </w:p>
        </w:tc>
      </w:tr>
    </w:tbl>
    <w:p w:rsidR="009962C4" w:rsidRDefault="009962C4">
      <w:pPr>
        <w:pStyle w:val="ConsPlusNormal"/>
        <w:sectPr w:rsidR="009962C4">
          <w:pgSz w:w="16838" w:h="11906" w:orient="landscape"/>
          <w:pgMar w:top="1133" w:right="1440" w:bottom="566" w:left="1440" w:header="0" w:footer="0" w:gutter="0"/>
          <w:cols w:space="720"/>
          <w:noEndnote/>
        </w:sectPr>
      </w:pPr>
    </w:p>
    <w:p w:rsidR="009962C4" w:rsidRDefault="009962C4">
      <w:pPr>
        <w:pStyle w:val="ConsPlusNormal"/>
        <w:jc w:val="both"/>
      </w:pPr>
    </w:p>
    <w:p w:rsidR="009962C4" w:rsidRDefault="007D63B6">
      <w:pPr>
        <w:pStyle w:val="ConsPlusNormal"/>
        <w:ind w:firstLine="540"/>
        <w:jc w:val="both"/>
      </w:pPr>
      <w:r>
        <w:t>Примечание. Прогнозная численность населения Кировской области на 01.01.2026 - 1110600 человек. Численность застрахованного населения Кировской области на 01.01.2024 - 1240632 человека.</w:t>
      </w:r>
    </w:p>
    <w:p w:rsidR="009962C4" w:rsidRDefault="007D63B6">
      <w:pPr>
        <w:pStyle w:val="ConsPlusNormal"/>
        <w:spacing w:before="160"/>
        <w:ind w:firstLine="540"/>
        <w:jc w:val="both"/>
      </w:pPr>
      <w:r>
        <w:t>x - в данной ячейке значения не указываются.</w:t>
      </w: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344" w:name="Par9003"/>
      <w:bookmarkEnd w:id="344"/>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9962C4" w:rsidRDefault="007D63B6">
      <w:pPr>
        <w:pStyle w:val="ConsPlusNormal"/>
        <w:spacing w:before="160"/>
        <w:ind w:firstLine="540"/>
        <w:jc w:val="both"/>
      </w:pPr>
      <w:bookmarkStart w:id="345" w:name="Par9004"/>
      <w:bookmarkEnd w:id="345"/>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9962C4" w:rsidRDefault="007D63B6">
      <w:pPr>
        <w:pStyle w:val="ConsPlusNormal"/>
        <w:spacing w:before="160"/>
        <w:ind w:firstLine="540"/>
        <w:jc w:val="both"/>
      </w:pPr>
      <w:bookmarkStart w:id="346" w:name="Par9005"/>
      <w:bookmarkEnd w:id="346"/>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962C4" w:rsidRDefault="007D63B6">
      <w:pPr>
        <w:pStyle w:val="ConsPlusNormal"/>
        <w:spacing w:before="160"/>
        <w:ind w:firstLine="540"/>
        <w:jc w:val="both"/>
      </w:pPr>
      <w:bookmarkStart w:id="347" w:name="Par9006"/>
      <w:bookmarkEnd w:id="347"/>
      <w:r>
        <w:t>&lt;****&gt;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6</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348" w:name="Par9015"/>
      <w:bookmarkEnd w:id="348"/>
      <w:r>
        <w:rPr>
          <w:b/>
          <w:bCs/>
        </w:rPr>
        <w:t>УТВЕРЖДЕННАЯ СТОИМОСТЬ</w:t>
      </w:r>
    </w:p>
    <w:p w:rsidR="009962C4" w:rsidRDefault="007D63B6">
      <w:pPr>
        <w:pStyle w:val="ConsPlusNormal"/>
        <w:jc w:val="center"/>
        <w:rPr>
          <w:b/>
          <w:bCs/>
        </w:rPr>
      </w:pPr>
      <w:r>
        <w:rPr>
          <w:b/>
          <w:bCs/>
        </w:rPr>
        <w:t>ТЕРРИТОРИАЛЬНОЙ ПРОГРАММЫ НА 2027 ГОД</w:t>
      </w:r>
    </w:p>
    <w:p w:rsidR="009962C4" w:rsidRDefault="007D63B6">
      <w:pPr>
        <w:pStyle w:val="ConsPlusNormal"/>
        <w:jc w:val="center"/>
        <w:rPr>
          <w:b/>
          <w:bCs/>
        </w:rPr>
      </w:pPr>
      <w:r>
        <w:rPr>
          <w:b/>
          <w:bCs/>
        </w:rPr>
        <w:t>ПО УСЛОВИЯМ ОКАЗАНИЯ МЕДИЦИНСКОЙ ПОМОЩИ</w:t>
      </w:r>
    </w:p>
    <w:p w:rsidR="009962C4" w:rsidRDefault="009962C4">
      <w:pPr>
        <w:pStyle w:val="ConsPlusNormal"/>
        <w:jc w:val="both"/>
      </w:pPr>
    </w:p>
    <w:p w:rsidR="009962C4" w:rsidRDefault="007D63B6">
      <w:pPr>
        <w:pStyle w:val="ConsPlusNormal"/>
        <w:ind w:firstLine="540"/>
        <w:jc w:val="both"/>
      </w:pPr>
      <w:r>
        <w:t xml:space="preserve">Исключена. - </w:t>
      </w:r>
      <w:hyperlink r:id="rId110" w:history="1">
        <w:r>
          <w:rPr>
            <w:color w:val="0000FF"/>
          </w:rPr>
          <w:t>Постановление</w:t>
        </w:r>
      </w:hyperlink>
      <w:r>
        <w:t xml:space="preserve"> Правительства Кировской области от 11.03.2025 N 104-П.</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6-1</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ГОСУДАРСТВЕННЫХ ГАРАНТИЙ</w:t>
      </w:r>
    </w:p>
    <w:p w:rsidR="009962C4" w:rsidRDefault="007D63B6">
      <w:pPr>
        <w:pStyle w:val="ConsPlusNormal"/>
        <w:jc w:val="center"/>
        <w:rPr>
          <w:b/>
          <w:bCs/>
        </w:rPr>
      </w:pPr>
      <w:r>
        <w:rPr>
          <w:b/>
          <w:bCs/>
        </w:rPr>
        <w:t>БЕСПЛАТНОГО ОКАЗАНИЯ ГРАЖДАНАМ МЕДИЦИНСКОЙ ПОМОЩИ ПО ВИДАМ</w:t>
      </w:r>
    </w:p>
    <w:p w:rsidR="009962C4" w:rsidRDefault="007D63B6">
      <w:pPr>
        <w:pStyle w:val="ConsPlusNormal"/>
        <w:jc w:val="center"/>
        <w:rPr>
          <w:b/>
          <w:bCs/>
        </w:rPr>
      </w:pPr>
      <w:r>
        <w:rPr>
          <w:b/>
          <w:bCs/>
        </w:rPr>
        <w:t>И УСЛОВИЯМ ЕЕ ОКАЗАНИЯ ЗА СЧЕТ БЮДЖЕТНЫХ АССИГНОВАНИЙ</w:t>
      </w:r>
    </w:p>
    <w:p w:rsidR="009962C4" w:rsidRDefault="007D63B6">
      <w:pPr>
        <w:pStyle w:val="ConsPlusNormal"/>
        <w:jc w:val="center"/>
        <w:rPr>
          <w:b/>
          <w:bCs/>
        </w:rPr>
      </w:pPr>
      <w:r>
        <w:rPr>
          <w:b/>
          <w:bCs/>
        </w:rPr>
        <w:t>ОБЛАСТНОГО БЮДЖЕТА (ДАЛЕЕ - БЮДЖЕТНЫЕ АССИГНОВАНИЯ)</w:t>
      </w:r>
    </w:p>
    <w:p w:rsidR="009962C4" w:rsidRDefault="007D63B6">
      <w:pPr>
        <w:pStyle w:val="ConsPlusNormal"/>
        <w:jc w:val="center"/>
        <w:rPr>
          <w:b/>
          <w:bCs/>
        </w:rPr>
      </w:pPr>
      <w:r>
        <w:rPr>
          <w:b/>
          <w:bCs/>
        </w:rPr>
        <w:t>НА 2027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111"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5000" w:type="pct"/>
        <w:tblCellMar>
          <w:top w:w="102" w:type="dxa"/>
          <w:left w:w="62" w:type="dxa"/>
          <w:bottom w:w="102" w:type="dxa"/>
          <w:right w:w="62" w:type="dxa"/>
        </w:tblCellMar>
        <w:tblLook w:val="0000" w:firstRow="0" w:lastRow="0" w:firstColumn="0" w:lastColumn="0" w:noHBand="0" w:noVBand="0"/>
      </w:tblPr>
      <w:tblGrid>
        <w:gridCol w:w="1595"/>
        <w:gridCol w:w="523"/>
        <w:gridCol w:w="1086"/>
        <w:gridCol w:w="986"/>
        <w:gridCol w:w="1206"/>
        <w:gridCol w:w="1206"/>
        <w:gridCol w:w="987"/>
        <w:gridCol w:w="1121"/>
        <w:gridCol w:w="1206"/>
        <w:gridCol w:w="1206"/>
        <w:gridCol w:w="1206"/>
        <w:gridCol w:w="1206"/>
        <w:gridCol w:w="714"/>
        <w:gridCol w:w="1206"/>
        <w:gridCol w:w="714"/>
      </w:tblGrid>
      <w:tr w:rsidR="009962C4">
        <w:tc>
          <w:tcPr>
            <w:tcW w:w="3742"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79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7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385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объем медицинской помощи, не входящей в базовую программу ОМС, в расчете на одного жителя</w:t>
            </w:r>
          </w:p>
        </w:tc>
        <w:tc>
          <w:tcPr>
            <w:tcW w:w="4196"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Установленный Территориальной программой норматив финансовых затрат областного бюджета на единицу объема медицинской помощи, не входящей в базовую программу ОМС</w:t>
            </w:r>
          </w:p>
        </w:tc>
        <w:tc>
          <w:tcPr>
            <w:tcW w:w="2608"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Подушевой норматив финансирования Территориальной программы в разрезе направлений расходования бюджетных ассигнований областного бюджета</w:t>
            </w:r>
          </w:p>
        </w:tc>
        <w:tc>
          <w:tcPr>
            <w:tcW w:w="5273" w:type="dxa"/>
            <w:gridSpan w:val="4"/>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Утвержденная стоимость Территориальной программы по направлениям расходования бюджетных ассигнований областного бюджета</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49" w:name="Par9045"/>
            <w:bookmarkEnd w:id="349"/>
            <w:r>
              <w:t>общий норматив объема медицинской помощи, оказываемой за счет бюджетных ассигнований, включая средства МБТ в бюджет ТФОМС Кировской области, в том числе:</w:t>
            </w:r>
          </w:p>
        </w:tc>
        <w:tc>
          <w:tcPr>
            <w:tcW w:w="1474"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50" w:name="Par9046"/>
            <w:bookmarkEnd w:id="350"/>
            <w:r>
              <w:t>норматив объема медицинской помощи за счет бюджетных ассигнований (без учета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19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51" w:name="Par9047"/>
            <w:bookmarkEnd w:id="351"/>
            <w:r>
              <w:t>норматив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52" w:name="Par9048"/>
            <w:bookmarkEnd w:id="352"/>
            <w:r>
              <w:t xml:space="preserve">общий норматив финансовых затрат на единицу объема медицинской помощи, оказываемой за счет бюджетных ассигнований, включая средства МБТ в бюджет ТФОМС Кировской области </w:t>
            </w:r>
            <w:hyperlink w:anchor="Par9683" w:history="1">
              <w:r>
                <w:rPr>
                  <w:color w:val="0000FF"/>
                </w:rPr>
                <w:t>&lt;*&gt;</w:t>
              </w:r>
            </w:hyperlink>
            <w:r>
              <w:t>, в том числе:</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53" w:name="Par9049"/>
            <w:bookmarkEnd w:id="353"/>
            <w:r>
              <w:t>норматив финансовых затрат на единицу объема медицинской помощи за счет бюджетных ассигнований (без учета средств МБТ в бюджет ТФОМС Кировской области на предоставление медицинской помощи сверх базовой программы ОМС)</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54" w:name="Par9050"/>
            <w:bookmarkEnd w:id="354"/>
            <w:r>
              <w:t>норматив финансовых затрат на единицу объема медицинской помощи, оказываемой по Территориальной программе ОМС сверх базовой программы ОМС за счет средств МБТ в бюджет ТФОМС Кировской области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бюджетных ассигнований, включая средства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МБТ в бюджет ТФОМС Кировской области на финансовое обеспечение медицинской помощи, оказываемой по Территориальной программе ОМС сверх базовой программы ОМС</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доли в структуре расходов</w:t>
            </w:r>
          </w:p>
        </w:tc>
      </w:tr>
      <w:tr w:rsidR="009962C4">
        <w:tc>
          <w:tcPr>
            <w:tcW w:w="374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рублей</w:t>
            </w:r>
          </w:p>
        </w:tc>
        <w:tc>
          <w:tcPr>
            <w:tcW w:w="147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рублей</w:t>
            </w: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рублей</w:t>
            </w:r>
          </w:p>
        </w:tc>
        <w:tc>
          <w:tcPr>
            <w:tcW w:w="1247"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рублей</w:t>
            </w:r>
          </w:p>
        </w:tc>
        <w:tc>
          <w:tcPr>
            <w:tcW w:w="153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тыс. рублей</w:t>
            </w:r>
          </w:p>
        </w:tc>
        <w:tc>
          <w:tcPr>
            <w:tcW w:w="113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w:t>
            </w:r>
          </w:p>
        </w:tc>
      </w:tr>
      <w:tr w:rsidR="009962C4">
        <w:tc>
          <w:tcPr>
            <w:tcW w:w="374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4 = 5 + 6</w:t>
            </w:r>
          </w:p>
        </w:tc>
        <w:tc>
          <w:tcPr>
            <w:tcW w:w="147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7= (5 * 8 + 6 * 9) / 4</w:t>
            </w:r>
          </w:p>
        </w:tc>
        <w:tc>
          <w:tcPr>
            <w:tcW w:w="147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8</w:t>
            </w: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9</w:t>
            </w:r>
          </w:p>
        </w:tc>
        <w:tc>
          <w:tcPr>
            <w:tcW w:w="136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11</w:t>
            </w:r>
          </w:p>
        </w:tc>
        <w:tc>
          <w:tcPr>
            <w:tcW w:w="1531"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13</w:t>
            </w:r>
          </w:p>
        </w:tc>
        <w:tc>
          <w:tcPr>
            <w:tcW w:w="147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14</w:t>
            </w:r>
          </w:p>
        </w:tc>
        <w:tc>
          <w:tcPr>
            <w:tcW w:w="1134"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jc w:val="center"/>
            </w:pPr>
            <w:r>
              <w:t>15</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5 072,83</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5 601 718,4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 Нормируемая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9684"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0,003346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4 493,18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4 131,90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5 030,00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14,19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16 572,8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8 400,10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1 357,40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скорая медицинская помощь при санитарно-авиационной эвакуации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8 236,50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8 236,50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6 570,70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предоставляемая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55" w:name="Par9186"/>
            <w:bookmarkEnd w:id="355"/>
            <w:r>
              <w:t xml:space="preserve">2.1.1. С профилактической и иными целями </w:t>
            </w:r>
            <w:hyperlink w:anchor="Par9685"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0,333585</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0,269</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260,62</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50,40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294 043,23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5,25%</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62 530,33</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46,78%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В связи с заболеваниями - обращений </w:t>
            </w:r>
            <w:hyperlink w:anchor="Par9686"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0,066300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150,27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5,21</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166 217,72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6 460,62</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4,83%</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08.1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56" w:name="Par9246"/>
            <w:bookmarkEnd w:id="356"/>
            <w:r>
              <w:t xml:space="preserve">2.2. В условиях дневного стационара </w:t>
            </w:r>
            <w:hyperlink w:anchor="Par9687"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57" w:name="Par9276"/>
            <w:bookmarkEnd w:id="357"/>
            <w:r>
              <w:t xml:space="preserve">3. В условиях дневного стационара (первичная медико-санитарная помощь, специализированная медицинская помощь) </w:t>
            </w:r>
            <w:hyperlink w:anchor="Par9688"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24 262,50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24 262,50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59,48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65 508,80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58" w:name="Par9321"/>
            <w:bookmarkEnd w:id="358"/>
            <w:r>
              <w:t xml:space="preserve">4.1. В условиях дневного стационара </w:t>
            </w:r>
            <w:hyperlink w:anchor="Par9687" w:history="1">
              <w:r>
                <w:rPr>
                  <w:color w:val="0000FF"/>
                </w:rPr>
                <w:t>&lt;*****&gt;</w:t>
              </w:r>
            </w:hyperlink>
            <w:r>
              <w:t>,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В условиях круглосуточного стационара,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0,008754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132 244,98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142 220,40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26 405,01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1 216,00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19,93</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1 341 952,29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24 715,09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18,49%</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 идентифицированным и не застрахованным в системе обязательного медицинского страхования лицам</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Паллиативная медицинская помощь:</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59" w:name="Par9396"/>
            <w:bookmarkEnd w:id="359"/>
            <w:r>
              <w:t xml:space="preserve">5.1. Первичная медицинская помощь, в том числе доврачебная и врачебная медицинская помощь (включая ветеранов боевых действий) </w:t>
            </w:r>
            <w:hyperlink w:anchor="Par9685" w:history="1">
              <w:r>
                <w:rPr>
                  <w:color w:val="0000FF"/>
                </w:rPr>
                <w:t>&lt;***&gt;</w:t>
              </w:r>
            </w:hyperlink>
            <w:r>
              <w:t>, - всего,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0,007347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2 399,11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1 782,83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17,71</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20 657,41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10 278,01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7,69%</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посещение по паллиативной медицинской помощи без учета посещений на дому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696,80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696,80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2 438,10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1,82%</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посещения на дому выездными патронажными бригадами</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0,004526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15,74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6,32</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18 219,31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7 839,91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5,87%</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3 645,50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3 645,50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2 114,39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2 114,39</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0,020016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0,016</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0,004016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81,47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16,37</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91 997,04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20 305,64</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15,19%</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4 100,21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4 100,21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1 582,68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1 582,68</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1,18%</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bookmarkStart w:id="360" w:name="Par9486"/>
            <w:bookmarkEnd w:id="360"/>
            <w:r>
              <w:t xml:space="preserve">5.3. Паллиативная медицинская помощь в условиях дневного стационара </w:t>
            </w:r>
            <w:hyperlink w:anchor="Par9688"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 Ненормируемая медицинская помощь и прочие виды медицинских и иных услуг,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1 602,74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1 765 214,61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31,51%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 Медицинские и иные государственные и муниципальные услуги (работы), оказываемые (выполняемые) в медицинских организациях, подведомственных исполнительному органу субъекта Российской Федерации и органам местного самоуправления соответственно,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ar9689" w:history="1">
              <w:r>
                <w:rPr>
                  <w:color w:val="0000FF"/>
                </w:rPr>
                <w:t>&lt;*******&gt;</w:t>
              </w:r>
            </w:hyperlink>
            <w:r>
              <w:t>, за исключением медицинской помощи, оказываемой за счет средств обязательного медицинского страхования</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1 580,61</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1 740 729,20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31,07%</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Высокотехнологичная медицинская помощь, оказываемая в подведомственных медицинских организациях,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0,42%</w:t>
            </w: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7.1. Не включенная в базовую программу ОМС и предусмотренная </w:t>
            </w:r>
            <w:hyperlink r:id="rId112" w:history="1">
              <w:r>
                <w:rPr>
                  <w:color w:val="0000FF"/>
                </w:rPr>
                <w:t>разделом II</w:t>
              </w:r>
            </w:hyperlink>
            <w:r>
              <w:t xml:space="preserve"> приложения N 1 к Программе государственных гарантий бесплатного оказания гражданам медицинской помощи на 2025 год и на плановый период 2026 и 2027 годов (далее - Программа),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РФ от 27.12.2024 N 1940)</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167 950,00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21,35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23 513,00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7.2. Дополнительные объемы высокотехнологичной медицинской помощи, включенной в базовую программу ОМС в соответствии с </w:t>
            </w:r>
            <w:hyperlink r:id="rId113" w:history="1">
              <w:r>
                <w:rPr>
                  <w:color w:val="0000FF"/>
                </w:rPr>
                <w:t>разделом I</w:t>
              </w:r>
            </w:hyperlink>
            <w:r>
              <w:t xml:space="preserve"> приложения N 1 к Программе, утвержденной постановлением Правительства</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19.2</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Расходы на содержание и обеспечение деятельности подведомственных медицинских организаций, из них на:</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w:t>
            </w:r>
          </w:p>
        </w:tc>
        <w:tc>
          <w:tcPr>
            <w:tcW w:w="107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8.1. Финансовое обеспечение расходов, не включенных в структуру тарифов на оплату медицинской помощи (далее - тарифы ОМС), предусмотренных в Территориальной программе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обязательного медицинского страхования, предусмотренных на эти цели в структуре тарифов ОМС</w:t>
            </w:r>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субъекта Российской Федерации, в том числе:</w:t>
            </w:r>
          </w:p>
        </w:tc>
        <w:tc>
          <w:tcPr>
            <w:tcW w:w="79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1 670,35</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1 839 554,5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32,84%</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9. Обеспечение при амбулаторном лечении (бесплатно или с 50-процентной скидкой) лекарственными препаратами, медицинскими изделиями, продуктами лечебного (энтерального) питания </w:t>
            </w:r>
            <w:hyperlink w:anchor="Par9691"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1 646,97</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1 813 806,5</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32,38%</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10. Бесплатное (со скидкой) зубное протезирование </w:t>
            </w:r>
            <w:hyperlink w:anchor="Par9692"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74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ar9692" w:history="1">
              <w:r>
                <w:rPr>
                  <w:color w:val="0000FF"/>
                </w:rPr>
                <w:t>&lt;**********&gt;</w:t>
              </w:r>
            </w:hyperlink>
          </w:p>
        </w:tc>
        <w:tc>
          <w:tcPr>
            <w:tcW w:w="79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7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9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23,38</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25 748,0</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0,46%</w:t>
            </w:r>
          </w:p>
        </w:tc>
        <w:tc>
          <w:tcPr>
            <w:tcW w:w="147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bl>
    <w:p w:rsidR="009962C4" w:rsidRDefault="009962C4">
      <w:pPr>
        <w:pStyle w:val="ConsPlusNormal"/>
        <w:sectPr w:rsidR="009962C4">
          <w:pgSz w:w="16838" w:h="11906" w:orient="landscape"/>
          <w:pgMar w:top="1133" w:right="397" w:bottom="566" w:left="397" w:header="0" w:footer="0" w:gutter="0"/>
          <w:cols w:space="720"/>
          <w:noEndnote/>
        </w:sectPr>
      </w:pP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361" w:name="Par9683"/>
      <w:bookmarkEnd w:id="361"/>
      <w:r>
        <w:t xml:space="preserve">&lt;*&gt; Общий норматив финансовых затрат на единицу объема медицинской помощи в </w:t>
      </w:r>
      <w:hyperlink w:anchor="Par9048" w:history="1">
        <w:r>
          <w:rPr>
            <w:color w:val="0000FF"/>
          </w:rPr>
          <w:t>графе 7</w:t>
        </w:r>
      </w:hyperlink>
      <w:r>
        <w:t xml:space="preserve">, оказываемой за счет бюджетных ассигнований консолидированного бюджета субъекта Российской Федерации, включая средства межбюджетного трансферта (далее - МБТ) в бюджет ТФОМС Кировской области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ar9046" w:history="1">
        <w:r>
          <w:rPr>
            <w:color w:val="0000FF"/>
          </w:rPr>
          <w:t>графе 5</w:t>
        </w:r>
      </w:hyperlink>
      <w:r>
        <w:t xml:space="preserve"> на норматив финансовых затрат на единицу объема медицинской помощи в </w:t>
      </w:r>
      <w:hyperlink w:anchor="Par9049" w:history="1">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ar9047" w:history="1">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ar9050" w:history="1">
        <w:r>
          <w:rPr>
            <w:color w:val="0000FF"/>
          </w:rPr>
          <w:t>графе 9</w:t>
        </w:r>
      </w:hyperlink>
      <w:r>
        <w:t xml:space="preserve">, разделенная на общий норматив объема медицинской помощи в </w:t>
      </w:r>
      <w:hyperlink w:anchor="Par9045" w:history="1">
        <w:r>
          <w:rPr>
            <w:color w:val="0000FF"/>
          </w:rPr>
          <w:t>графе 4</w:t>
        </w:r>
      </w:hyperlink>
      <w:r>
        <w:t>.</w:t>
      </w:r>
    </w:p>
    <w:p w:rsidR="009962C4" w:rsidRDefault="007D63B6">
      <w:pPr>
        <w:pStyle w:val="ConsPlusNormal"/>
        <w:spacing w:before="160"/>
        <w:ind w:firstLine="540"/>
        <w:jc w:val="both"/>
      </w:pPr>
      <w:bookmarkStart w:id="362" w:name="Par9684"/>
      <w:bookmarkEnd w:id="362"/>
      <w:r>
        <w:t>&lt;**&gt;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w:t>
      </w:r>
    </w:p>
    <w:p w:rsidR="009962C4" w:rsidRDefault="007D63B6">
      <w:pPr>
        <w:pStyle w:val="ConsPlusNormal"/>
        <w:spacing w:before="160"/>
        <w:ind w:firstLine="540"/>
        <w:jc w:val="both"/>
      </w:pPr>
      <w:bookmarkStart w:id="363" w:name="Par9685"/>
      <w:bookmarkEnd w:id="363"/>
      <w:r>
        <w:t xml:space="preserve">&lt;***&gt;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ar9396" w:history="1">
        <w:r>
          <w:rPr>
            <w:color w:val="0000FF"/>
          </w:rPr>
          <w:t>(п. 5.1)</w:t>
        </w:r>
      </w:hyperlink>
      <w:r>
        <w:t xml:space="preserve">; при этом объемы паллиативной медицинской помощи, оказанной в амбулаторных условиях и на дому, учитываются в посещениях с профилактической и иными целями </w:t>
      </w:r>
      <w:hyperlink w:anchor="Par9186" w:history="1">
        <w:r>
          <w:rPr>
            <w:color w:val="0000FF"/>
          </w:rPr>
          <w:t>(пункт 2.1.1)</w:t>
        </w:r>
      </w:hyperlink>
      <w:r>
        <w:t>.</w:t>
      </w:r>
    </w:p>
    <w:p w:rsidR="009962C4" w:rsidRDefault="007D63B6">
      <w:pPr>
        <w:pStyle w:val="ConsPlusNormal"/>
        <w:spacing w:before="160"/>
        <w:ind w:firstLine="540"/>
        <w:jc w:val="both"/>
      </w:pPr>
      <w:bookmarkStart w:id="364" w:name="Par9686"/>
      <w:bookmarkEnd w:id="364"/>
      <w:r>
        <w:t>&lt;****&gt; Законченных случаев лечения заболевания в амбулаторных условиях с кратностью посещений по поводу одного заболевания не менее 2.</w:t>
      </w:r>
    </w:p>
    <w:p w:rsidR="009962C4" w:rsidRDefault="007D63B6">
      <w:pPr>
        <w:pStyle w:val="ConsPlusNormal"/>
        <w:spacing w:before="160"/>
        <w:ind w:firstLine="540"/>
        <w:jc w:val="both"/>
      </w:pPr>
      <w:bookmarkStart w:id="365" w:name="Par9687"/>
      <w:bookmarkEnd w:id="365"/>
      <w:r>
        <w:t>&lt;*****&gt;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медицинской помощи и стоимости единицы объема медицинской помощи в условиях дневного стационара.</w:t>
      </w:r>
    </w:p>
    <w:p w:rsidR="009962C4" w:rsidRDefault="007D63B6">
      <w:pPr>
        <w:pStyle w:val="ConsPlusNormal"/>
        <w:spacing w:before="160"/>
        <w:ind w:firstLine="540"/>
        <w:jc w:val="both"/>
      </w:pPr>
      <w:bookmarkStart w:id="366" w:name="Par9688"/>
      <w:bookmarkEnd w:id="366"/>
      <w:r>
        <w:t xml:space="preserve">&lt;******&gt;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дневного стационара паллиативной медицинской помощи </w:t>
      </w:r>
      <w:hyperlink w:anchor="Par9486" w:history="1">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ar9246" w:history="1">
        <w:r>
          <w:rPr>
            <w:color w:val="0000FF"/>
          </w:rPr>
          <w:t>пункты 2.2</w:t>
        </w:r>
      </w:hyperlink>
      <w:r>
        <w:t xml:space="preserve">, </w:t>
      </w:r>
      <w:hyperlink w:anchor="Par9276" w:history="1">
        <w:r>
          <w:rPr>
            <w:color w:val="0000FF"/>
          </w:rPr>
          <w:t>3</w:t>
        </w:r>
      </w:hyperlink>
      <w:r>
        <w:t xml:space="preserve">, </w:t>
      </w:r>
      <w:hyperlink w:anchor="Par9321" w:history="1">
        <w:r>
          <w:rPr>
            <w:color w:val="0000FF"/>
          </w:rPr>
          <w:t>4.1</w:t>
        </w:r>
      </w:hyperlink>
      <w:r>
        <w:t>).</w:t>
      </w:r>
    </w:p>
    <w:p w:rsidR="009962C4" w:rsidRDefault="007D63B6">
      <w:pPr>
        <w:pStyle w:val="ConsPlusNormal"/>
        <w:spacing w:before="160"/>
        <w:ind w:firstLine="540"/>
        <w:jc w:val="both"/>
      </w:pPr>
      <w:bookmarkStart w:id="367" w:name="Par9689"/>
      <w:bookmarkEnd w:id="367"/>
      <w:r>
        <w:t>&lt;*******&gt;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ОМС),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включенной в базовую программу ОМС (за исключением первичной медико-санитарной помощи, включенной в базовую программу ОМС).</w:t>
      </w:r>
    </w:p>
    <w:p w:rsidR="009962C4" w:rsidRDefault="007D63B6">
      <w:pPr>
        <w:pStyle w:val="ConsPlusNormal"/>
        <w:spacing w:before="160"/>
        <w:ind w:firstLine="540"/>
        <w:jc w:val="both"/>
      </w:pPr>
      <w:r>
        <w:t xml:space="preserve">&lt;********&gt; Указываются расходы консолидированного бюджета субъекта Российской Федерации,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114" w:history="1">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9962C4" w:rsidRDefault="007D63B6">
      <w:pPr>
        <w:pStyle w:val="ConsPlusNormal"/>
        <w:spacing w:before="160"/>
        <w:ind w:firstLine="540"/>
        <w:jc w:val="both"/>
      </w:pPr>
      <w:bookmarkStart w:id="368" w:name="Par9691"/>
      <w:bookmarkEnd w:id="368"/>
      <w:r>
        <w:t>&lt;*********&gt; Не включены бюджетные ассигнования федерального бюджета, направляемые в бюджет субъекта Российской Федерации в виде субвенции на софинансирование расходных обязательств субъектов Российской Федерации по предоставлению отдельным категориям граждан социальной услуги по бесплатному (с 50-процентной скидкой со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9962C4" w:rsidRDefault="007D63B6">
      <w:pPr>
        <w:pStyle w:val="ConsPlusNormal"/>
        <w:spacing w:before="160"/>
        <w:ind w:firstLine="540"/>
        <w:jc w:val="both"/>
      </w:pPr>
      <w:bookmarkStart w:id="369" w:name="Par9692"/>
      <w:bookmarkEnd w:id="369"/>
      <w:r>
        <w:t>&lt;**********&gt;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консолидированном бюджете субъекта Российской Федерации по кодам бюджетной классификации Российской Федерации 09 "Здравоохранение" и 10 "Социальная политика" (</w:t>
      </w:r>
      <w:hyperlink r:id="rId115" w:history="1">
        <w:r>
          <w:rPr>
            <w:color w:val="0000FF"/>
          </w:rPr>
          <w:t>приказ</w:t>
        </w:r>
      </w:hyperlink>
      <w:r>
        <w:t xml:space="preserve"> Министерства финансов Российской Федерации от 24.05.2022 N 82н)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Территориальной программы и соответствующий подушевой норматив ее финансового обеспечения,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9962C4" w:rsidRDefault="009962C4">
      <w:pPr>
        <w:pStyle w:val="ConsPlusNormal"/>
        <w:jc w:val="both"/>
      </w:pPr>
    </w:p>
    <w:p w:rsidR="009962C4" w:rsidRDefault="007D63B6">
      <w:pPr>
        <w:pStyle w:val="ConsPlusNormal"/>
        <w:ind w:firstLine="540"/>
        <w:jc w:val="both"/>
      </w:pPr>
      <w:r>
        <w:t>x - в данной ячейке значения не указываются.</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6-2</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r>
        <w:rPr>
          <w:b/>
          <w:bCs/>
        </w:rPr>
        <w:t>УТВЕРЖДЕННАЯ СТОИМОСТЬ</w:t>
      </w:r>
    </w:p>
    <w:p w:rsidR="009962C4" w:rsidRDefault="007D63B6">
      <w:pPr>
        <w:pStyle w:val="ConsPlusNormal"/>
        <w:jc w:val="center"/>
        <w:rPr>
          <w:b/>
          <w:bCs/>
        </w:rPr>
      </w:pPr>
      <w:r>
        <w:rPr>
          <w:b/>
          <w:bCs/>
        </w:rPr>
        <w:t>ТЕРРИТОРИАЛЬНОЙ ПРОГРАММЫ ОМС ПО ВИДАМ И УСЛОВИЯМ</w:t>
      </w:r>
    </w:p>
    <w:p w:rsidR="009962C4" w:rsidRDefault="007D63B6">
      <w:pPr>
        <w:pStyle w:val="ConsPlusNormal"/>
        <w:jc w:val="center"/>
        <w:rPr>
          <w:b/>
          <w:bCs/>
        </w:rPr>
      </w:pPr>
      <w:r>
        <w:rPr>
          <w:b/>
          <w:bCs/>
        </w:rPr>
        <w:t>ОКАЗАНИЯ МЕДИЦИНСКОЙ ПОМОЩИ НА 2027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(введена </w:t>
            </w:r>
            <w:hyperlink r:id="rId116" w:history="1">
              <w:r>
                <w:rPr>
                  <w:color w:val="0000FF"/>
                </w:rPr>
                <w:t>постановлением</w:t>
              </w:r>
            </w:hyperlink>
            <w:r>
              <w:rPr>
                <w:color w:val="392C69"/>
              </w:rPr>
              <w:t xml:space="preserve"> Правительства Кировской области</w:t>
            </w:r>
          </w:p>
          <w:p w:rsidR="009962C4" w:rsidRDefault="007D63B6">
            <w:pPr>
              <w:pStyle w:val="ConsPlusNormal"/>
              <w:jc w:val="center"/>
              <w:rPr>
                <w:color w:val="392C69"/>
              </w:rPr>
            </w:pPr>
            <w:r>
              <w:rPr>
                <w:color w:val="392C69"/>
              </w:rPr>
              <w:t>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p w:rsidR="009962C4" w:rsidRDefault="009962C4">
      <w:pPr>
        <w:pStyle w:val="ConsPlusNormal"/>
        <w:sectPr w:rsidR="009962C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020"/>
        <w:gridCol w:w="1020"/>
        <w:gridCol w:w="1361"/>
        <w:gridCol w:w="1361"/>
        <w:gridCol w:w="850"/>
        <w:gridCol w:w="1247"/>
        <w:gridCol w:w="850"/>
        <w:gridCol w:w="1701"/>
        <w:gridCol w:w="913"/>
      </w:tblGrid>
      <w:tr w:rsidR="009962C4">
        <w:tc>
          <w:tcPr>
            <w:tcW w:w="3288"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Виды и условия оказания медицинской помощи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Единица измерения</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61"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Подушевые нормативы финансирования Территориальной программы</w:t>
            </w:r>
          </w:p>
        </w:tc>
        <w:tc>
          <w:tcPr>
            <w:tcW w:w="3464" w:type="dxa"/>
            <w:gridSpan w:val="3"/>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Стоимость Территориальной программы по источникам ее финансового обеспечения</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2097"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рублей</w:t>
            </w:r>
          </w:p>
        </w:tc>
        <w:tc>
          <w:tcPr>
            <w:tcW w:w="2551"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тыс. рублей</w:t>
            </w:r>
          </w:p>
        </w:tc>
        <w:tc>
          <w:tcPr>
            <w:tcW w:w="913"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 процентах к итогу</w:t>
            </w:r>
          </w:p>
        </w:tc>
      </w:tr>
      <w:tr w:rsidR="009962C4">
        <w:tc>
          <w:tcPr>
            <w:tcW w:w="3288"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обязательного медицинского страхования</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за счет средств бюджета Кировской области</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средства обязательного медицинского страхования</w:t>
            </w:r>
          </w:p>
        </w:tc>
        <w:tc>
          <w:tcPr>
            <w:tcW w:w="913"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Б</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III. Медицинская помощь в рамках Территориальной программы 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0" w:name="Par9735"/>
            <w:bookmarkEnd w:id="370"/>
            <w:r>
              <w:t>20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25 956,86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32 202 906,20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1. Скорая, в том числе скорая специализированная, медицинская помощь (сумма </w:t>
            </w:r>
            <w:hyperlink w:anchor="Par10406" w:history="1">
              <w:r>
                <w:rPr>
                  <w:color w:val="0000FF"/>
                </w:rPr>
                <w:t>строк 31</w:t>
              </w:r>
            </w:hyperlink>
            <w:r>
              <w:t xml:space="preserve"> + </w:t>
            </w:r>
            <w:hyperlink w:anchor="Par10976" w:history="1">
              <w:r>
                <w:rPr>
                  <w:color w:val="0000FF"/>
                </w:rPr>
                <w:t>39</w:t>
              </w:r>
            </w:hyperlink>
            <w:r>
              <w:t xml:space="preserve"> + </w:t>
            </w:r>
            <w:hyperlink w:anchor="Par11456" w:history="1">
              <w:r>
                <w:rPr>
                  <w:color w:val="0000FF"/>
                </w:rPr>
                <w:t>47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5 380,47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1 567,58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1 944 788,18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2.1.1. Для проведения профилактических медицинских осмотров (сумма </w:t>
            </w:r>
            <w:hyperlink w:anchor="Par10436" w:history="1">
              <w:r>
                <w:rPr>
                  <w:color w:val="0000FF"/>
                </w:rPr>
                <w:t>строк 33.1</w:t>
              </w:r>
            </w:hyperlink>
            <w:r>
              <w:t xml:space="preserve"> + </w:t>
            </w:r>
            <w:hyperlink w:anchor="Par11006" w:history="1">
              <w:r>
                <w:rPr>
                  <w:color w:val="0000FF"/>
                </w:rPr>
                <w:t>41.1</w:t>
              </w:r>
            </w:hyperlink>
            <w:r>
              <w:t xml:space="preserve"> + </w:t>
            </w:r>
            <w:hyperlink w:anchor="Par11486" w:history="1">
              <w:r>
                <w:rPr>
                  <w:color w:val="0000FF"/>
                </w:rPr>
                <w:t>49.1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3 277,62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874,44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1 084 856,17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12033" w:history="1">
              <w:r>
                <w:rPr>
                  <w:color w:val="0000FF"/>
                </w:rPr>
                <w:t>&lt;****&gt;</w:t>
              </w:r>
            </w:hyperlink>
            <w:r>
              <w:t xml:space="preserve"> - всего (сумма </w:t>
            </w:r>
            <w:hyperlink w:anchor="Par10446" w:history="1">
              <w:r>
                <w:rPr>
                  <w:color w:val="0000FF"/>
                </w:rPr>
                <w:t>строк 33.2</w:t>
              </w:r>
            </w:hyperlink>
            <w:r>
              <w:t xml:space="preserve"> + </w:t>
            </w:r>
            <w:hyperlink w:anchor="Par11016" w:history="1">
              <w:r>
                <w:rPr>
                  <w:color w:val="0000FF"/>
                </w:rPr>
                <w:t>41.2</w:t>
              </w:r>
            </w:hyperlink>
            <w:r>
              <w:t xml:space="preserve"> + </w:t>
            </w:r>
            <w:hyperlink w:anchor="Par11496" w:history="1">
              <w:r>
                <w:rPr>
                  <w:color w:val="0000FF"/>
                </w:rPr>
                <w:t>49.2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4 005,76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2 148 853,90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для проведения углубленной диспансеризации (сумма </w:t>
            </w:r>
            <w:hyperlink w:anchor="Par10456" w:history="1">
              <w:r>
                <w:rPr>
                  <w:color w:val="0000FF"/>
                </w:rPr>
                <w:t>строк 33.2.1</w:t>
              </w:r>
            </w:hyperlink>
            <w:r>
              <w:t xml:space="preserve"> + </w:t>
            </w:r>
            <w:hyperlink w:anchor="Par11026" w:history="1">
              <w:r>
                <w:rPr>
                  <w:color w:val="0000FF"/>
                </w:rPr>
                <w:t>41.2.1</w:t>
              </w:r>
            </w:hyperlink>
            <w:r>
              <w:t xml:space="preserve"> + </w:t>
            </w:r>
            <w:hyperlink w:anchor="Par11506" w:history="1">
              <w:r>
                <w:rPr>
                  <w:color w:val="0000FF"/>
                </w:rPr>
                <w:t>49.2.1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87,91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109 068,13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2.1.3. Для проведения диспансеризации для оценки репродуктивного здоровья женщин и мужчин (сумма </w:t>
            </w:r>
            <w:hyperlink w:anchor="Par10466" w:history="1">
              <w:r>
                <w:rPr>
                  <w:color w:val="0000FF"/>
                </w:rPr>
                <w:t>строк 33.3</w:t>
              </w:r>
            </w:hyperlink>
            <w:r>
              <w:t xml:space="preserve"> + </w:t>
            </w:r>
            <w:hyperlink w:anchor="Par11036" w:history="1">
              <w:r>
                <w:rPr>
                  <w:color w:val="0000FF"/>
                </w:rPr>
                <w:t>41.3</w:t>
              </w:r>
            </w:hyperlink>
            <w:r>
              <w:t xml:space="preserve"> + </w:t>
            </w:r>
            <w:hyperlink w:anchor="Par11516" w:history="1">
              <w:r>
                <w:rPr>
                  <w:color w:val="0000FF"/>
                </w:rPr>
                <w:t>49.3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0,159934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2 304,79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368,61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457 313,72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0,081931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3 652,34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299,24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371 245,75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0,078003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889,38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86 067,97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2.1.4. Для посещений с иными целями (сумма </w:t>
            </w:r>
            <w:hyperlink w:anchor="Par10496" w:history="1">
              <w:r>
                <w:rPr>
                  <w:color w:val="0000FF"/>
                </w:rPr>
                <w:t>строк 33.4</w:t>
              </w:r>
            </w:hyperlink>
            <w:r>
              <w:t xml:space="preserve"> + </w:t>
            </w:r>
            <w:hyperlink w:anchor="Par11066" w:history="1">
              <w:r>
                <w:rPr>
                  <w:color w:val="0000FF"/>
                </w:rPr>
                <w:t>41.4</w:t>
              </w:r>
            </w:hyperlink>
            <w:r>
              <w:t xml:space="preserve"> + </w:t>
            </w:r>
            <w:hyperlink w:anchor="Par11546" w:history="1">
              <w:r>
                <w:rPr>
                  <w:color w:val="0000FF"/>
                </w:rPr>
                <w:t>49.4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2,341314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474,03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1 109,85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1 376 921,78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2.1.5. В неотложной форме (сумма </w:t>
            </w:r>
            <w:hyperlink w:anchor="Par10506" w:history="1">
              <w:r>
                <w:rPr>
                  <w:color w:val="0000FF"/>
                </w:rPr>
                <w:t>строк 33.5</w:t>
              </w:r>
            </w:hyperlink>
            <w:r>
              <w:t xml:space="preserve"> + </w:t>
            </w:r>
            <w:hyperlink w:anchor="Par11076" w:history="1">
              <w:r>
                <w:rPr>
                  <w:color w:val="0000FF"/>
                </w:rPr>
                <w:t>41.5</w:t>
              </w:r>
            </w:hyperlink>
            <w:r>
              <w:t xml:space="preserve"> + </w:t>
            </w:r>
            <w:hyperlink w:anchor="Par11556" w:history="1">
              <w:r>
                <w:rPr>
                  <w:color w:val="0000FF"/>
                </w:rPr>
                <w:t>49.5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1 230,18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664,30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824 148,02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2.1.6. В связи с заболеваниями (обращений), всего (сумма </w:t>
            </w:r>
            <w:hyperlink w:anchor="Par10516" w:history="1">
              <w:r>
                <w:rPr>
                  <w:color w:val="0000FF"/>
                </w:rPr>
                <w:t>строк 33.6</w:t>
              </w:r>
            </w:hyperlink>
            <w:r>
              <w:t xml:space="preserve"> + </w:t>
            </w:r>
            <w:hyperlink w:anchor="Par11086" w:history="1">
              <w:r>
                <w:rPr>
                  <w:color w:val="0000FF"/>
                </w:rPr>
                <w:t>41.6</w:t>
              </w:r>
            </w:hyperlink>
            <w:r>
              <w:t xml:space="preserve"> + </w:t>
            </w:r>
            <w:hyperlink w:anchor="Par11566" w:history="1">
              <w:r>
                <w:rPr>
                  <w:color w:val="0000FF"/>
                </w:rPr>
                <w:t>49.6</w:t>
              </w:r>
            </w:hyperlink>
            <w:r>
              <w:t>),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1,227047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2 754,65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3 380,08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4 193 439,01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2 766,21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788,24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977 905,55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компьютерной томографии (сумма </w:t>
            </w:r>
            <w:hyperlink w:anchor="Par10536" w:history="1">
              <w:r>
                <w:rPr>
                  <w:color w:val="0000FF"/>
                </w:rPr>
                <w:t>строк 33.6.1.1</w:t>
              </w:r>
            </w:hyperlink>
            <w:r>
              <w:t xml:space="preserve"> + </w:t>
            </w:r>
            <w:hyperlink w:anchor="Par11106" w:history="1">
              <w:r>
                <w:rPr>
                  <w:color w:val="0000FF"/>
                </w:rPr>
                <w:t>41.6.1.1</w:t>
              </w:r>
            </w:hyperlink>
            <w:r>
              <w:t xml:space="preserve"> + </w:t>
            </w:r>
            <w:hyperlink w:anchor="Par11586" w:history="1">
              <w:r>
                <w:rPr>
                  <w:color w:val="0000FF"/>
                </w:rPr>
                <w:t>49.6.1.1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4 301,19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260,73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323 475,30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магнитно-резонансной томографии (сумма </w:t>
            </w:r>
            <w:hyperlink w:anchor="Par10546" w:history="1">
              <w:r>
                <w:rPr>
                  <w:color w:val="0000FF"/>
                </w:rPr>
                <w:t>строк 33.6.1.2</w:t>
              </w:r>
            </w:hyperlink>
            <w:r>
              <w:t xml:space="preserve"> + </w:t>
            </w:r>
            <w:hyperlink w:anchor="Par11116" w:history="1">
              <w:r>
                <w:rPr>
                  <w:color w:val="0000FF"/>
                </w:rPr>
                <w:t>41.6.1.2</w:t>
              </w:r>
            </w:hyperlink>
            <w:r>
              <w:t xml:space="preserve"> + </w:t>
            </w:r>
            <w:hyperlink w:anchor="Par11596" w:history="1">
              <w:r>
                <w:rPr>
                  <w:color w:val="0000FF"/>
                </w:rPr>
                <w:t>49.6.1.2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5 872,80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135,87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168 561,11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ультразвукового исследования сердечно-сосудистой системы (сумма </w:t>
            </w:r>
            <w:hyperlink w:anchor="Par10556" w:history="1">
              <w:r>
                <w:rPr>
                  <w:color w:val="0000FF"/>
                </w:rPr>
                <w:t>строк 33.6.1.3</w:t>
              </w:r>
            </w:hyperlink>
            <w:r>
              <w:t xml:space="preserve"> + </w:t>
            </w:r>
            <w:hyperlink w:anchor="Par11126" w:history="1">
              <w:r>
                <w:rPr>
                  <w:color w:val="0000FF"/>
                </w:rPr>
                <w:t>41.6.1.3</w:t>
              </w:r>
            </w:hyperlink>
            <w:r>
              <w:t xml:space="preserve"> + </w:t>
            </w:r>
            <w:hyperlink w:anchor="Par11606" w:history="1">
              <w:r>
                <w:rPr>
                  <w:color w:val="0000FF"/>
                </w:rPr>
                <w:t>49.6.1.3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868,52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111,63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138 490,73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эндоскопического диагностического исследования (сумма </w:t>
            </w:r>
            <w:hyperlink w:anchor="Par10566" w:history="1">
              <w:r>
                <w:rPr>
                  <w:color w:val="0000FF"/>
                </w:rPr>
                <w:t>строк 33.6.1.4</w:t>
              </w:r>
            </w:hyperlink>
            <w:r>
              <w:t xml:space="preserve"> + </w:t>
            </w:r>
            <w:hyperlink w:anchor="Par11136" w:history="1">
              <w:r>
                <w:rPr>
                  <w:color w:val="0000FF"/>
                </w:rPr>
                <w:t>41.6.1.4</w:t>
              </w:r>
            </w:hyperlink>
            <w:r>
              <w:t xml:space="preserve"> + </w:t>
            </w:r>
            <w:hyperlink w:anchor="Par11616" w:history="1">
              <w:r>
                <w:rPr>
                  <w:color w:val="0000FF"/>
                </w:rPr>
                <w:t>49.6.1.4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1 592,59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59,15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73 380,18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молекулярно-генетического исследования с целью диагностики онкологических заболеваний (сумма </w:t>
            </w:r>
            <w:hyperlink w:anchor="Par10576" w:history="1">
              <w:r>
                <w:rPr>
                  <w:color w:val="0000FF"/>
                </w:rPr>
                <w:t>строк 33.6.1.5</w:t>
              </w:r>
            </w:hyperlink>
            <w:r>
              <w:t xml:space="preserve"> + </w:t>
            </w:r>
            <w:hyperlink w:anchor="Par11146" w:history="1">
              <w:r>
                <w:rPr>
                  <w:color w:val="0000FF"/>
                </w:rPr>
                <w:t>41.6.1.5</w:t>
              </w:r>
            </w:hyperlink>
            <w:r>
              <w:t xml:space="preserve"> + </w:t>
            </w:r>
            <w:hyperlink w:anchor="Par11626" w:history="1">
              <w:r>
                <w:rPr>
                  <w:color w:val="0000FF"/>
                </w:rPr>
                <w:t>49.6.1.5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13 374,47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18,22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22 602,85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10586" w:history="1">
              <w:r>
                <w:rPr>
                  <w:color w:val="0000FF"/>
                </w:rPr>
                <w:t>строк 33.6.1.6</w:t>
              </w:r>
            </w:hyperlink>
            <w:r>
              <w:t xml:space="preserve"> + </w:t>
            </w:r>
            <w:hyperlink w:anchor="Par11156" w:history="1">
              <w:r>
                <w:rPr>
                  <w:color w:val="0000FF"/>
                </w:rPr>
                <w:t>41.6.1.6</w:t>
              </w:r>
            </w:hyperlink>
            <w:r>
              <w:t xml:space="preserve"> + </w:t>
            </w:r>
            <w:hyperlink w:anchor="Par11636" w:history="1">
              <w:r>
                <w:rPr>
                  <w:color w:val="0000FF"/>
                </w:rPr>
                <w:t>49.6.1.6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3 298,38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116 452,60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ПЭТ-КТ при онкологических заболеваниях (сумма </w:t>
            </w:r>
            <w:hyperlink w:anchor="Par10596" w:history="1">
              <w:r>
                <w:rPr>
                  <w:color w:val="0000FF"/>
                </w:rPr>
                <w:t>строк 33.6.1.7</w:t>
              </w:r>
            </w:hyperlink>
            <w:r>
              <w:t xml:space="preserve"> + </w:t>
            </w:r>
            <w:hyperlink w:anchor="Par11166" w:history="1">
              <w:r>
                <w:rPr>
                  <w:color w:val="0000FF"/>
                </w:rPr>
                <w:t>41.6.1.7</w:t>
              </w:r>
            </w:hyperlink>
            <w:r>
              <w:t xml:space="preserve"> + </w:t>
            </w:r>
            <w:hyperlink w:anchor="Par11646" w:history="1">
              <w:r>
                <w:rPr>
                  <w:color w:val="0000FF"/>
                </w:rPr>
                <w:t>49.6.1.7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41 587,37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86,75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107 628,11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ОФЭКТ/КТ (сумма </w:t>
            </w:r>
            <w:hyperlink w:anchor="Par10606" w:history="1">
              <w:r>
                <w:rPr>
                  <w:color w:val="0000FF"/>
                </w:rPr>
                <w:t>строк 33.6.1.8</w:t>
              </w:r>
            </w:hyperlink>
            <w:r>
              <w:t xml:space="preserve"> + </w:t>
            </w:r>
            <w:hyperlink w:anchor="Par11176" w:history="1">
              <w:r>
                <w:rPr>
                  <w:color w:val="0000FF"/>
                </w:rPr>
                <w:t>41.6.1.8</w:t>
              </w:r>
            </w:hyperlink>
            <w:r>
              <w:t xml:space="preserve"> + </w:t>
            </w:r>
            <w:hyperlink w:anchor="Par11656" w:history="1">
              <w:r>
                <w:rPr>
                  <w:color w:val="0000FF"/>
                </w:rPr>
                <w:t>49.6.1.8</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6 078,03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27 314,67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2.1.7. Школа для больных с хроническими заболеваниями (сумма </w:t>
            </w:r>
            <w:hyperlink w:anchor="Par10616" w:history="1">
              <w:r>
                <w:rPr>
                  <w:color w:val="0000FF"/>
                </w:rPr>
                <w:t>строк 33.7</w:t>
              </w:r>
            </w:hyperlink>
            <w:r>
              <w:t xml:space="preserve"> + </w:t>
            </w:r>
            <w:hyperlink w:anchor="Par11186" w:history="1">
              <w:r>
                <w:rPr>
                  <w:color w:val="0000FF"/>
                </w:rPr>
                <w:t>41.7</w:t>
              </w:r>
            </w:hyperlink>
            <w:r>
              <w:t xml:space="preserve"> + </w:t>
            </w:r>
            <w:hyperlink w:anchor="Par11666" w:history="1">
              <w:r>
                <w:rPr>
                  <w:color w:val="0000FF"/>
                </w:rPr>
                <w:t>49.7</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0,133054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1 788,93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295 299,89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школа сахарного диабета (сумма </w:t>
            </w:r>
            <w:hyperlink w:anchor="Par10626" w:history="1">
              <w:r>
                <w:rPr>
                  <w:color w:val="0000FF"/>
                </w:rPr>
                <w:t>строк 33.7.1</w:t>
              </w:r>
            </w:hyperlink>
            <w:r>
              <w:t xml:space="preserve"> + </w:t>
            </w:r>
            <w:hyperlink w:anchor="Par11196" w:history="1">
              <w:r>
                <w:rPr>
                  <w:color w:val="0000FF"/>
                </w:rPr>
                <w:t>41.7.1</w:t>
              </w:r>
            </w:hyperlink>
            <w:r>
              <w:t xml:space="preserve"> + </w:t>
            </w:r>
            <w:hyperlink w:anchor="Par11676" w:history="1">
              <w:r>
                <w:rPr>
                  <w:color w:val="0000FF"/>
                </w:rPr>
                <w:t>49.7.1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1 656,47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11 717,87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12033" w:history="1">
              <w:r>
                <w:rPr>
                  <w:color w:val="0000FF"/>
                </w:rPr>
                <w:t>&lt;****&gt;</w:t>
              </w:r>
            </w:hyperlink>
            <w:r>
              <w:t xml:space="preserve"> (сумма </w:t>
            </w:r>
            <w:hyperlink w:anchor="Par10636" w:history="1">
              <w:r>
                <w:rPr>
                  <w:color w:val="0000FF"/>
                </w:rPr>
                <w:t>строк 33.8</w:t>
              </w:r>
            </w:hyperlink>
            <w:r>
              <w:t xml:space="preserve"> + </w:t>
            </w:r>
            <w:hyperlink w:anchor="Par11206" w:history="1">
              <w:r>
                <w:rPr>
                  <w:color w:val="0000FF"/>
                </w:rPr>
                <w:t>41.8</w:t>
              </w:r>
            </w:hyperlink>
            <w:r>
              <w:t xml:space="preserve"> + </w:t>
            </w:r>
            <w:hyperlink w:anchor="Par11686" w:history="1">
              <w:r>
                <w:rPr>
                  <w:color w:val="0000FF"/>
                </w:rPr>
                <w:t>49.8</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3 328,34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871,15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1 080 771,91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онкологических заболеваний (сумма </w:t>
            </w:r>
            <w:hyperlink w:anchor="Par10646" w:history="1">
              <w:r>
                <w:rPr>
                  <w:color w:val="0000FF"/>
                </w:rPr>
                <w:t>строк 33.8.1 +</w:t>
              </w:r>
            </w:hyperlink>
            <w:r>
              <w:t xml:space="preserve"> </w:t>
            </w:r>
            <w:hyperlink w:anchor="Par11216" w:history="1">
              <w:r>
                <w:rPr>
                  <w:color w:val="0000FF"/>
                </w:rPr>
                <w:t>41.8.1</w:t>
              </w:r>
            </w:hyperlink>
            <w:r>
              <w:t xml:space="preserve"> + </w:t>
            </w:r>
            <w:hyperlink w:anchor="Par11696" w:history="1">
              <w:r>
                <w:rPr>
                  <w:color w:val="0000FF"/>
                </w:rPr>
                <w:t>49.8.1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4 699,23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262 639,97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сахарного диабета (сумма </w:t>
            </w:r>
            <w:hyperlink w:anchor="Par10656" w:history="1">
              <w:r>
                <w:rPr>
                  <w:color w:val="0000FF"/>
                </w:rPr>
                <w:t>строк 33.8.2</w:t>
              </w:r>
            </w:hyperlink>
            <w:r>
              <w:t xml:space="preserve"> + </w:t>
            </w:r>
            <w:hyperlink w:anchor="Par11226" w:history="1">
              <w:r>
                <w:rPr>
                  <w:color w:val="0000FF"/>
                </w:rPr>
                <w:t>41.8.2</w:t>
              </w:r>
            </w:hyperlink>
            <w:r>
              <w:t xml:space="preserve"> + </w:t>
            </w:r>
            <w:hyperlink w:anchor="Par11706" w:history="1">
              <w:r>
                <w:rPr>
                  <w:color w:val="0000FF"/>
                </w:rPr>
                <w:t>49.8.2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1 774,17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131 625,67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болезней системы кровообращения (сумма </w:t>
            </w:r>
            <w:hyperlink w:anchor="Par10666" w:history="1">
              <w:r>
                <w:rPr>
                  <w:color w:val="0000FF"/>
                </w:rPr>
                <w:t>строк 33.8.3</w:t>
              </w:r>
            </w:hyperlink>
            <w:r>
              <w:t xml:space="preserve"> + </w:t>
            </w:r>
            <w:hyperlink w:anchor="Par11236" w:history="1">
              <w:r>
                <w:rPr>
                  <w:color w:val="0000FF"/>
                </w:rPr>
                <w:t>41.8.3</w:t>
              </w:r>
            </w:hyperlink>
            <w:r>
              <w:t xml:space="preserve"> + </w:t>
            </w:r>
            <w:hyperlink w:anchor="Par11716" w:history="1">
              <w:r>
                <w:rPr>
                  <w:color w:val="0000FF"/>
                </w:rPr>
                <w:t>49.8.3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3 945,20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493,98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612 847,37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2.1.9. Посещения с профилактическими целями центров здоровья (сумма </w:t>
            </w:r>
            <w:hyperlink w:anchor="Par10676" w:history="1">
              <w:r>
                <w:rPr>
                  <w:color w:val="0000FF"/>
                </w:rPr>
                <w:t>строк 33.9</w:t>
              </w:r>
            </w:hyperlink>
            <w:r>
              <w:t xml:space="preserve"> + </w:t>
            </w:r>
            <w:hyperlink w:anchor="Par11246" w:history="1">
              <w:r>
                <w:rPr>
                  <w:color w:val="0000FF"/>
                </w:rPr>
                <w:t>41.9</w:t>
              </w:r>
            </w:hyperlink>
            <w:r>
              <w:t xml:space="preserve"> + </w:t>
            </w:r>
            <w:hyperlink w:anchor="Par11726" w:history="1">
              <w:r>
                <w:rPr>
                  <w:color w:val="0000FF"/>
                </w:rPr>
                <w:t>49.9</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0,036725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2 900,13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132 135,72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дневных стационаров (первичная медико-санитарная помощь, специализированная медицинская помощь) </w:t>
            </w:r>
            <w:hyperlink w:anchor="Par12031" w:history="1">
              <w:r>
                <w:rPr>
                  <w:color w:val="0000FF"/>
                </w:rPr>
                <w:t>&lt;**&gt;</w:t>
              </w:r>
            </w:hyperlink>
            <w:r>
              <w:t xml:space="preserve">, за исключением медицинской реабилитации (сумма </w:t>
            </w:r>
            <w:hyperlink w:anchor="Par10686" w:history="1">
              <w:r>
                <w:rPr>
                  <w:color w:val="0000FF"/>
                </w:rPr>
                <w:t>строк 34</w:t>
              </w:r>
            </w:hyperlink>
            <w:r>
              <w:t xml:space="preserve"> + </w:t>
            </w:r>
            <w:hyperlink w:anchor="Par11256" w:history="1">
              <w:r>
                <w:rPr>
                  <w:color w:val="0000FF"/>
                </w:rPr>
                <w:t>42</w:t>
              </w:r>
            </w:hyperlink>
            <w:r>
              <w:t xml:space="preserve"> + </w:t>
            </w:r>
            <w:hyperlink w:anchor="Par11736" w:history="1">
              <w:r>
                <w:rPr>
                  <w:color w:val="0000FF"/>
                </w:rPr>
                <w:t>50</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36 201,10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2 438,04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3 024 710,51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3.1. Для медицинской помощи по профилю "онкология" (сумма </w:t>
            </w:r>
            <w:hyperlink w:anchor="Par10696" w:history="1">
              <w:r>
                <w:rPr>
                  <w:color w:val="0000FF"/>
                </w:rPr>
                <w:t>строк 34.1</w:t>
              </w:r>
            </w:hyperlink>
            <w:r>
              <w:t xml:space="preserve"> + </w:t>
            </w:r>
            <w:hyperlink w:anchor="Par11266" w:history="1">
              <w:r>
                <w:rPr>
                  <w:color w:val="0000FF"/>
                </w:rPr>
                <w:t>42.1</w:t>
              </w:r>
            </w:hyperlink>
            <w:r>
              <w:t xml:space="preserve"> + </w:t>
            </w:r>
            <w:hyperlink w:anchor="Par11746" w:history="1">
              <w:r>
                <w:rPr>
                  <w:color w:val="0000FF"/>
                </w:rPr>
                <w:t>50.1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91 288,76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1 194,02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1 481 342,71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3.2. Для медицинской помощи при экстракорпоральном оплодотворении (сумма </w:t>
            </w:r>
            <w:hyperlink w:anchor="Par10706" w:history="1">
              <w:r>
                <w:rPr>
                  <w:color w:val="0000FF"/>
                </w:rPr>
                <w:t>строк 34.2</w:t>
              </w:r>
            </w:hyperlink>
            <w:r>
              <w:t xml:space="preserve"> + </w:t>
            </w:r>
            <w:hyperlink w:anchor="Par11276" w:history="1">
              <w:r>
                <w:rPr>
                  <w:color w:val="0000FF"/>
                </w:rPr>
                <w:t>42.2</w:t>
              </w:r>
            </w:hyperlink>
            <w:r>
              <w:t xml:space="preserve"> + </w:t>
            </w:r>
            <w:hyperlink w:anchor="Par11756" w:history="1">
              <w:r>
                <w:rPr>
                  <w:color w:val="0000FF"/>
                </w:rPr>
                <w:t>50.2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99 146,83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3.3. Для медицинской помощи больным с вирусным гепатитом C (сумма </w:t>
            </w:r>
            <w:hyperlink w:anchor="Par10716" w:history="1">
              <w:r>
                <w:rPr>
                  <w:color w:val="0000FF"/>
                </w:rPr>
                <w:t>строк 34.3</w:t>
              </w:r>
            </w:hyperlink>
            <w:r>
              <w:t xml:space="preserve"> + </w:t>
            </w:r>
            <w:hyperlink w:anchor="Par11286" w:history="1">
              <w:r>
                <w:rPr>
                  <w:color w:val="0000FF"/>
                </w:rPr>
                <w:t>42.3</w:t>
              </w:r>
            </w:hyperlink>
            <w:r>
              <w:t xml:space="preserve"> + </w:t>
            </w:r>
            <w:hyperlink w:anchor="Par11766"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3.4. Высокотехнологичная медицинская помощь (сумма </w:t>
            </w:r>
            <w:hyperlink w:anchor="Par10746" w:history="1">
              <w:r>
                <w:rPr>
                  <w:color w:val="0000FF"/>
                </w:rPr>
                <w:t>строк 34.4</w:t>
              </w:r>
            </w:hyperlink>
            <w:r>
              <w:t xml:space="preserve"> + </w:t>
            </w:r>
            <w:hyperlink w:anchor="Par11316" w:history="1">
              <w:r>
                <w:rPr>
                  <w:color w:val="0000FF"/>
                </w:rPr>
                <w:t>42.4</w:t>
              </w:r>
            </w:hyperlink>
            <w:r>
              <w:t xml:space="preserve"> + </w:t>
            </w:r>
            <w:hyperlink w:anchor="Par11796" w:history="1">
              <w:r>
                <w:rPr>
                  <w:color w:val="0000FF"/>
                </w:rPr>
                <w:t>50.4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12030" w:history="1">
              <w:r>
                <w:rPr>
                  <w:color w:val="0000FF"/>
                </w:rPr>
                <w:t>&lt;*&gt;</w:t>
              </w:r>
            </w:hyperlink>
            <w:r>
              <w:t xml:space="preserve"> (равно </w:t>
            </w:r>
            <w:hyperlink w:anchor="Par10756" w:history="1">
              <w:r>
                <w:rPr>
                  <w:color w:val="0000FF"/>
                </w:rPr>
                <w:t>строке 34.01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16 514,82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651,72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808 549,31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3.01.1. Для медицинской помощи по профилю "онкология" (равно </w:t>
            </w:r>
            <w:hyperlink w:anchor="Par10766" w:history="1">
              <w:r>
                <w:rPr>
                  <w:color w:val="0000FF"/>
                </w:rPr>
                <w:t>строке 34.01.1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26 498,00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263 920,07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12030" w:history="1">
              <w:r>
                <w:rPr>
                  <w:color w:val="0000FF"/>
                </w:rPr>
                <w:t>&lt;*&gt;</w:t>
              </w:r>
            </w:hyperlink>
            <w:r>
              <w:t xml:space="preserve"> (равно </w:t>
            </w:r>
            <w:hyperlink w:anchor="Par10776" w:history="1">
              <w:r>
                <w:rPr>
                  <w:color w:val="0000FF"/>
                </w:rPr>
                <w:t>строке 34.02</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64 062,01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1 786,32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2 216 161,20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3.02.1. Для медицинской помощи по профилю "онкология" (равно </w:t>
            </w:r>
            <w:hyperlink w:anchor="Par10786" w:history="1">
              <w:r>
                <w:rPr>
                  <w:color w:val="0000FF"/>
                </w:rPr>
                <w:t>строке 34.02.1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194 259,24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1 217 422,64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3.02.2. Для медицинской помощи при экстракорпоральном оплодотворении (равно </w:t>
            </w:r>
            <w:hyperlink w:anchor="Par10796" w:history="1">
              <w:r>
                <w:rPr>
                  <w:color w:val="0000FF"/>
                </w:rPr>
                <w:t>строке 34.02.2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99 146,83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(равно </w:t>
            </w:r>
            <w:hyperlink w:anchor="Par10806" w:history="1">
              <w:r>
                <w:rPr>
                  <w:color w:val="0000FF"/>
                </w:rPr>
                <w:t>строке 34.02.3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взрослым (равно </w:t>
            </w:r>
            <w:hyperlink w:anchor="Par10816" w:history="1">
              <w:r>
                <w:rPr>
                  <w:color w:val="0000FF"/>
                </w:rPr>
                <w:t>строке 34.02.3.1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детям (равно </w:t>
            </w:r>
            <w:hyperlink w:anchor="Par10826" w:history="1">
              <w:r>
                <w:rPr>
                  <w:color w:val="0000FF"/>
                </w:rPr>
                <w:t>строке 34.02.3.2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3.02.4. Высокотехнологичная медицинская помощь (равно </w:t>
            </w:r>
            <w:hyperlink w:anchor="Par10836" w:history="1">
              <w:r>
                <w:rPr>
                  <w:color w:val="0000FF"/>
                </w:rPr>
                <w:t>строке 34.02.4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ar10846" w:history="1">
              <w:r>
                <w:rPr>
                  <w:color w:val="0000FF"/>
                </w:rPr>
                <w:t>строк 35</w:t>
              </w:r>
            </w:hyperlink>
            <w:r>
              <w:t xml:space="preserve"> + </w:t>
            </w:r>
            <w:hyperlink w:anchor="Par11326" w:history="1">
              <w:r>
                <w:rPr>
                  <w:color w:val="0000FF"/>
                </w:rPr>
                <w:t>43</w:t>
              </w:r>
            </w:hyperlink>
            <w:r>
              <w:t xml:space="preserve"> + </w:t>
            </w:r>
            <w:hyperlink w:anchor="Par11806" w:history="1">
              <w:r>
                <w:rPr>
                  <w:color w:val="0000FF"/>
                </w:rPr>
                <w:t>51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0,174876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63 103,99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11 035,39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13 690 851,61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4.1. Медицинская помощь по профилю "онкология" (сумма </w:t>
            </w:r>
            <w:hyperlink w:anchor="Par10856" w:history="1">
              <w:r>
                <w:rPr>
                  <w:color w:val="0000FF"/>
                </w:rPr>
                <w:t>строк 35.1</w:t>
              </w:r>
            </w:hyperlink>
            <w:r>
              <w:t xml:space="preserve"> + </w:t>
            </w:r>
            <w:hyperlink w:anchor="Par11336" w:history="1">
              <w:r>
                <w:rPr>
                  <w:color w:val="0000FF"/>
                </w:rPr>
                <w:t>43.1</w:t>
              </w:r>
            </w:hyperlink>
            <w:r>
              <w:t xml:space="preserve"> + </w:t>
            </w:r>
            <w:hyperlink w:anchor="Par11816" w:history="1">
              <w:r>
                <w:rPr>
                  <w:color w:val="0000FF"/>
                </w:rPr>
                <w:t>51.1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119 453,30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1 226,18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1 521 237,78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ar10866" w:history="1">
              <w:r>
                <w:rPr>
                  <w:color w:val="0000FF"/>
                </w:rPr>
                <w:t>строк 35.2</w:t>
              </w:r>
            </w:hyperlink>
            <w:r>
              <w:t xml:space="preserve"> + </w:t>
            </w:r>
            <w:hyperlink w:anchor="Par11346" w:history="1">
              <w:r>
                <w:rPr>
                  <w:color w:val="0000FF"/>
                </w:rPr>
                <w:t>43.2</w:t>
              </w:r>
            </w:hyperlink>
            <w:r>
              <w:t xml:space="preserve"> + </w:t>
            </w:r>
            <w:hyperlink w:anchor="Par11826" w:history="1">
              <w:r>
                <w:rPr>
                  <w:color w:val="0000FF"/>
                </w:rPr>
                <w:t>51.2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235 382,99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547,75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679 550,69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ar10876" w:history="1">
              <w:r>
                <w:rPr>
                  <w:color w:val="0000FF"/>
                </w:rPr>
                <w:t>строк 35.3</w:t>
              </w:r>
            </w:hyperlink>
            <w:r>
              <w:t xml:space="preserve"> + </w:t>
            </w:r>
            <w:hyperlink w:anchor="Par11356" w:history="1">
              <w:r>
                <w:rPr>
                  <w:color w:val="0000FF"/>
                </w:rPr>
                <w:t>43.3</w:t>
              </w:r>
            </w:hyperlink>
            <w:r>
              <w:t xml:space="preserve"> + </w:t>
            </w:r>
            <w:hyperlink w:anchor="Par11836" w:history="1">
              <w:r>
                <w:rPr>
                  <w:color w:val="0000FF"/>
                </w:rPr>
                <w:t>51.3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305 753,57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131,36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162 966,65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4.4. Эндоваскулярная деструкция дополнительных проводящих путей и аритмогенных зон сердца (сумма </w:t>
            </w:r>
            <w:hyperlink w:anchor="Par10886" w:history="1">
              <w:r>
                <w:rPr>
                  <w:color w:val="0000FF"/>
                </w:rPr>
                <w:t>строк 35.4</w:t>
              </w:r>
            </w:hyperlink>
            <w:r>
              <w:t xml:space="preserve"> + </w:t>
            </w:r>
            <w:hyperlink w:anchor="Par11366" w:history="1">
              <w:r>
                <w:rPr>
                  <w:color w:val="0000FF"/>
                </w:rPr>
                <w:t>43.4</w:t>
              </w:r>
            </w:hyperlink>
            <w:r>
              <w:t xml:space="preserve"> + </w:t>
            </w:r>
            <w:hyperlink w:anchor="Par11846" w:history="1">
              <w:r>
                <w:rPr>
                  <w:color w:val="0000FF"/>
                </w:rPr>
                <w:t>51.4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367 883,23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86 084,68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ar10896" w:history="1">
              <w:r>
                <w:rPr>
                  <w:color w:val="0000FF"/>
                </w:rPr>
                <w:t>строк 35.5</w:t>
              </w:r>
            </w:hyperlink>
            <w:r>
              <w:t xml:space="preserve"> + </w:t>
            </w:r>
            <w:hyperlink w:anchor="Par11376" w:history="1">
              <w:r>
                <w:rPr>
                  <w:color w:val="0000FF"/>
                </w:rPr>
                <w:t>43.5</w:t>
              </w:r>
            </w:hyperlink>
            <w:r>
              <w:t xml:space="preserve"> + </w:t>
            </w:r>
            <w:hyperlink w:anchor="Par11856" w:history="1">
              <w:r>
                <w:rPr>
                  <w:color w:val="0000FF"/>
                </w:rPr>
                <w:t>51.5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239 452,52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113,10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140 319,18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4.2.6. Высокотехнологичная медицинская помощь (сумма </w:t>
            </w:r>
            <w:hyperlink w:anchor="Par10906" w:history="1">
              <w:r>
                <w:rPr>
                  <w:color w:val="0000FF"/>
                </w:rPr>
                <w:t>строк 44.6</w:t>
              </w:r>
            </w:hyperlink>
            <w:r>
              <w:t xml:space="preserve"> + </w:t>
            </w:r>
            <w:hyperlink w:anchor="Par11386" w:history="1">
              <w:r>
                <w:rPr>
                  <w:color w:val="0000FF"/>
                </w:rPr>
                <w:t>57.6</w:t>
              </w:r>
            </w:hyperlink>
            <w:r>
              <w:t xml:space="preserve"> + </w:t>
            </w:r>
            <w:hyperlink w:anchor="Par11866" w:history="1">
              <w:r>
                <w:rPr>
                  <w:color w:val="0000FF"/>
                </w:rPr>
                <w:t>74.6</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1 396,68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1 732 765,14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 Медицинская реабилитация (сумма </w:t>
            </w:r>
            <w:hyperlink w:anchor="Par10916" w:history="1">
              <w:r>
                <w:rPr>
                  <w:color w:val="0000FF"/>
                </w:rPr>
                <w:t>строк 36</w:t>
              </w:r>
            </w:hyperlink>
            <w:r>
              <w:t xml:space="preserve"> + </w:t>
            </w:r>
            <w:hyperlink w:anchor="Par11396" w:history="1">
              <w:r>
                <w:rPr>
                  <w:color w:val="0000FF"/>
                </w:rPr>
                <w:t>44</w:t>
              </w:r>
            </w:hyperlink>
            <w:r>
              <w:t xml:space="preserve"> + </w:t>
            </w:r>
            <w:hyperlink w:anchor="Par11876" w:history="1">
              <w:r>
                <w:rPr>
                  <w:color w:val="0000FF"/>
                </w:rPr>
                <w:t>52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5.1. В амбулаторных условиях (сумма </w:t>
            </w:r>
            <w:hyperlink w:anchor="Par10926" w:history="1">
              <w:r>
                <w:rPr>
                  <w:color w:val="0000FF"/>
                </w:rPr>
                <w:t>строк 36.1</w:t>
              </w:r>
            </w:hyperlink>
            <w:r>
              <w:t xml:space="preserve"> + </w:t>
            </w:r>
            <w:hyperlink w:anchor="Par11406" w:history="1">
              <w:r>
                <w:rPr>
                  <w:color w:val="0000FF"/>
                </w:rPr>
                <w:t>44.1</w:t>
              </w:r>
            </w:hyperlink>
            <w:r>
              <w:t xml:space="preserve"> + </w:t>
            </w:r>
            <w:hyperlink w:anchor="Par11886" w:history="1">
              <w:r>
                <w:rPr>
                  <w:color w:val="0000FF"/>
                </w:rPr>
                <w:t>52.1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31 803,40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103,08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127 881,47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5.2. В условиях дневного стационара (первичная медико-санитарная помощь, специализированная медицинская помощь) (сумма </w:t>
            </w:r>
            <w:hyperlink w:anchor="Par10936" w:history="1">
              <w:r>
                <w:rPr>
                  <w:color w:val="0000FF"/>
                </w:rPr>
                <w:t>строк 36.2</w:t>
              </w:r>
            </w:hyperlink>
            <w:r>
              <w:t xml:space="preserve"> + </w:t>
            </w:r>
            <w:hyperlink w:anchor="Par11416" w:history="1">
              <w:r>
                <w:rPr>
                  <w:color w:val="0000FF"/>
                </w:rPr>
                <w:t>44.2</w:t>
              </w:r>
            </w:hyperlink>
            <w:r>
              <w:t xml:space="preserve"> + </w:t>
            </w:r>
            <w:hyperlink w:anchor="Par11896" w:history="1">
              <w:r>
                <w:rPr>
                  <w:color w:val="0000FF"/>
                </w:rPr>
                <w:t>52.2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33 611,80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90,92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112 801,20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ar10946" w:history="1">
              <w:r>
                <w:rPr>
                  <w:color w:val="0000FF"/>
                </w:rPr>
                <w:t>строк 36.3</w:t>
              </w:r>
            </w:hyperlink>
            <w:r>
              <w:t xml:space="preserve"> + </w:t>
            </w:r>
            <w:hyperlink w:anchor="Par11426" w:history="1">
              <w:r>
                <w:rPr>
                  <w:color w:val="0000FF"/>
                </w:rPr>
                <w:t>44.3</w:t>
              </w:r>
            </w:hyperlink>
            <w:r>
              <w:t xml:space="preserve"> + </w:t>
            </w:r>
            <w:hyperlink w:anchor="Par11906" w:history="1">
              <w:r>
                <w:rPr>
                  <w:color w:val="0000FF"/>
                </w:rPr>
                <w:t>52.3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67 179,52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470 323,82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30 583,65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12032" w:history="1">
              <w:r>
                <w:rPr>
                  <w:color w:val="0000FF"/>
                </w:rPr>
                <w:t>&lt;***&gt;</w:t>
              </w:r>
            </w:hyperlink>
            <w:r>
              <w:t xml:space="preserve">, всего (равно </w:t>
            </w:r>
            <w:hyperlink w:anchor="Par11926" w:history="1">
              <w:r>
                <w:rPr>
                  <w:color w:val="0000FF"/>
                </w:rPr>
                <w:t>строке 53.1</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1 782,83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10 278,01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ar11936" w:history="1">
              <w:r>
                <w:rPr>
                  <w:color w:val="0000FF"/>
                </w:rPr>
                <w:t>строке 53.1.1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696,80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6.1.2. Посещения на дому выездными патронажными бригадами (равно </w:t>
            </w:r>
            <w:hyperlink w:anchor="Par11946" w:history="1">
              <w:r>
                <w:rPr>
                  <w:color w:val="0000FF"/>
                </w:rPr>
                <w:t>строке 53.1.2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7 839,91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11956" w:history="1">
              <w:r>
                <w:rPr>
                  <w:color w:val="0000FF"/>
                </w:rPr>
                <w:t>строке 53.1.2.1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3 645,50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ar11966" w:history="1">
              <w:r>
                <w:rPr>
                  <w:color w:val="0000FF"/>
                </w:rPr>
                <w:t>строке 53.2</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0,004016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20 305,64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в том числе для детского населения (равно </w:t>
            </w:r>
            <w:hyperlink w:anchor="Par11976" w:history="1">
              <w:r>
                <w:rPr>
                  <w:color w:val="0000FF"/>
                </w:rPr>
                <w:t>строке 53.2.1</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4 100,21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1 582,68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6.3. Оказываемая в условиях дневного стационара (равно </w:t>
            </w:r>
            <w:hyperlink w:anchor="Par11986" w:history="1">
              <w:r>
                <w:rPr>
                  <w:color w:val="0000FF"/>
                </w:rPr>
                <w:t>строке 53.3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7. Расходы на ведение дела СМО (сумма </w:t>
            </w:r>
            <w:hyperlink w:anchor="Par11436" w:history="1">
              <w:r>
                <w:rPr>
                  <w:color w:val="0000FF"/>
                </w:rPr>
                <w:t>строк 45</w:t>
              </w:r>
            </w:hyperlink>
            <w:r>
              <w:t xml:space="preserve"> + </w:t>
            </w:r>
            <w:hyperlink w:anchor="Par11996" w:history="1">
              <w:r>
                <w:rPr>
                  <w:color w:val="0000FF"/>
                </w:rPr>
                <w:t>54</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184,84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229 320,09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8. Иные расходы (равно </w:t>
            </w:r>
            <w:hyperlink w:anchor="Par12006" w:history="1">
              <w:r>
                <w:rPr>
                  <w:color w:val="0000FF"/>
                </w:rPr>
                <w:t>строке 55</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из </w:t>
            </w:r>
            <w:hyperlink w:anchor="Par9735" w:history="1">
              <w:r>
                <w:rPr>
                  <w:color w:val="0000FF"/>
                </w:rPr>
                <w:t>строки 20</w:t>
              </w:r>
            </w:hyperlink>
            <w:r>
              <w:t>:</w:t>
            </w:r>
          </w:p>
          <w:p w:rsidR="009962C4" w:rsidRDefault="007D63B6">
            <w:pPr>
              <w:pStyle w:val="ConsPlusNormal"/>
            </w:pPr>
            <w:r>
              <w:t>1. Медицинская помощь, предоставляемая в рамках базовой программы ОМС застрахованным лицам (за счет субвенции ФФОМС)</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25 849,12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32 069 244,00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99,58</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1" w:name="Par10406"/>
            <w:bookmarkEnd w:id="371"/>
            <w:r>
              <w:t>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0,290000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5 382,10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1 560,81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1 936 388,08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2" w:name="Par10436"/>
            <w:bookmarkEnd w:id="372"/>
            <w:r>
              <w:t>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0,266791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3 277,62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874,44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1 084 856,17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12033"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3" w:name="Par10446"/>
            <w:bookmarkEnd w:id="373"/>
            <w:r>
              <w:t>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0,432393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4 005,76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2 148 853,90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4" w:name="Par10456"/>
            <w:bookmarkEnd w:id="374"/>
            <w:r>
              <w:t>33.2.1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87,91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109 068,13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5" w:name="Par10466"/>
            <w:bookmarkEnd w:id="375"/>
            <w:r>
              <w:t>33.3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0,159934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2 304,79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368,61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457 313,72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0,081931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3 652,34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299,24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371 245,75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0,078003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889,38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86 067,97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6" w:name="Par10496"/>
            <w:bookmarkEnd w:id="376"/>
            <w:r>
              <w:t>33.4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2,276729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465,34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1 059,45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1 314 391,45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7" w:name="Par10506"/>
            <w:bookmarkEnd w:id="377"/>
            <w:r>
              <w:t>33.5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1 230,18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664,30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824 148,02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8" w:name="Par10516"/>
            <w:bookmarkEnd w:id="378"/>
            <w:r>
              <w:t>33.6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1,224747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2 755,57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3 374,87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4 186 978,39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0,284949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2 766,21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788,24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977 905,55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79" w:name="Par10536"/>
            <w:bookmarkEnd w:id="379"/>
            <w:r>
              <w:t>33.6.1.1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0,060619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4 301,19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260,73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323 475,30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0" w:name="Par10546"/>
            <w:bookmarkEnd w:id="380"/>
            <w:r>
              <w:t>33.6.1.2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0,023135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5 872,80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135,87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168 561,11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1" w:name="Par10556"/>
            <w:bookmarkEnd w:id="381"/>
            <w:r>
              <w:t>33.6.1.3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0,128528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868,52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111,63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138 490,73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2" w:name="Par10566"/>
            <w:bookmarkEnd w:id="382"/>
            <w:r>
              <w:t>33.6.1.4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0,037139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1 592,59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59,15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73 380,18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3" w:name="Par10576"/>
            <w:bookmarkEnd w:id="383"/>
            <w:r>
              <w:t>33.6.1.5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0,001362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13 374,47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18,22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22 602,85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4" w:name="Par10586"/>
            <w:bookmarkEnd w:id="384"/>
            <w:r>
              <w:t>33.6.1.6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0,028458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3 298,38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93,87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116 452,60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5" w:name="Par10596"/>
            <w:bookmarkEnd w:id="385"/>
            <w:r>
              <w:t>33.6.1.7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0,002086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41 587,37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86,75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107 628,11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6" w:name="Par10606"/>
            <w:bookmarkEnd w:id="386"/>
            <w:r>
              <w:t>33.6.1.8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0,003622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6 078,03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27 314,67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7" w:name="Par10616"/>
            <w:bookmarkEnd w:id="387"/>
            <w:r>
              <w:t>33.7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0,133054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1 788,93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238,02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295 299,89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8" w:name="Par10626"/>
            <w:bookmarkEnd w:id="388"/>
            <w:r>
              <w:t>33.7.1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0,005702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1 656,47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9,45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11 717,87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12033"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89" w:name="Par10636"/>
            <w:bookmarkEnd w:id="389"/>
            <w:r>
              <w:t>33.8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3 328,34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871,15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1 080 771,91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0" w:name="Par10646"/>
            <w:bookmarkEnd w:id="390"/>
            <w:r>
              <w:t>33.8.1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4 699,23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262 639,97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1" w:name="Par10656"/>
            <w:bookmarkEnd w:id="391"/>
            <w:r>
              <w:t>33.8.2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1 774,17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131 625,67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2" w:name="Par10666"/>
            <w:bookmarkEnd w:id="392"/>
            <w:r>
              <w:t>33.8.3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3 945,20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493,98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612 847,37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3" w:name="Par10676"/>
            <w:bookmarkEnd w:id="393"/>
            <w:r>
              <w:t>33.9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0,036725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2 900,13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106,51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132 135,72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12031"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4" w:name="Par10686"/>
            <w:bookmarkEnd w:id="394"/>
            <w:r>
              <w:t>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0,067347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36 201,10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2 438,04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3 024 710,51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5" w:name="Par10696"/>
            <w:bookmarkEnd w:id="395"/>
            <w:r>
              <w:t>34.1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0,013080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91 288,76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1 194,02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1 481 342,71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6" w:name="Par10706"/>
            <w:bookmarkEnd w:id="396"/>
            <w:r>
              <w:t>34.2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99 146,83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7" w:name="Par10716"/>
            <w:bookmarkEnd w:id="397"/>
            <w:r>
              <w:t>34.3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8" w:name="Par10746"/>
            <w:bookmarkEnd w:id="398"/>
            <w:r>
              <w:t>34.4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3.01. Первичная медико-санитарная помощь в условиях дневного стационара </w:t>
            </w:r>
            <w:hyperlink w:anchor="Par12030"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399" w:name="Par10756"/>
            <w:bookmarkEnd w:id="399"/>
            <w:r>
              <w:t>34.01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0,039463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16 514,82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651,72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808 549,31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3.01.1.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0" w:name="Par10766"/>
            <w:bookmarkEnd w:id="400"/>
            <w:r>
              <w:t>34.01.1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0,008028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26 497,99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212,73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263 920,07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 Специализированная медицинская помощь в условиях дневного стационара </w:t>
            </w:r>
            <w:hyperlink w:anchor="Par12030" w:history="1">
              <w:r>
                <w:rPr>
                  <w:color w:val="0000FF"/>
                </w:rPr>
                <w:t>&lt;*&gt;</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1" w:name="Par10776"/>
            <w:bookmarkEnd w:id="401"/>
            <w:r>
              <w:t>34.02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0,027884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64 062,01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1 786,32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2 216 161,20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2" w:name="Par10786"/>
            <w:bookmarkEnd w:id="402"/>
            <w:r>
              <w:t>34.02.1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0,005052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194 259,23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981,29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1 217 422,64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3" w:name="Par10796"/>
            <w:bookmarkEnd w:id="403"/>
            <w:r>
              <w:t>34.02.2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0,000644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124 088,65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79,92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99 146,83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3.02.3. Для медицинской помощи больным с вирусным гепатитом C (сумма </w:t>
            </w:r>
            <w:hyperlink w:anchor="Par10716" w:history="1">
              <w:r>
                <w:rPr>
                  <w:color w:val="0000FF"/>
                </w:rPr>
                <w:t>строк 34.3</w:t>
              </w:r>
            </w:hyperlink>
            <w:r>
              <w:t xml:space="preserve"> + </w:t>
            </w:r>
            <w:hyperlink w:anchor="Par11286" w:history="1">
              <w:r>
                <w:rPr>
                  <w:color w:val="0000FF"/>
                </w:rPr>
                <w:t>42.3</w:t>
              </w:r>
            </w:hyperlink>
            <w:r>
              <w:t xml:space="preserve"> + </w:t>
            </w:r>
            <w:hyperlink w:anchor="Par11766" w:history="1">
              <w:r>
                <w:rPr>
                  <w:color w:val="0000FF"/>
                </w:rPr>
                <w:t>50.3</w:t>
              </w:r>
            </w:hyperlink>
            <w:r>
              <w:t>)</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4" w:name="Par10806"/>
            <w:bookmarkEnd w:id="404"/>
            <w:r>
              <w:t>34.02.3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5" w:name="Par10816"/>
            <w:bookmarkEnd w:id="405"/>
            <w:r>
              <w:t>34.02.3.1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0,000695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132 986,23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92,40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114 634,13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6" w:name="Par10826"/>
            <w:bookmarkEnd w:id="406"/>
            <w:r>
              <w:t>34.02.3.2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3.02.4.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7" w:name="Par10836"/>
            <w:bookmarkEnd w:id="407"/>
            <w:r>
              <w:t>34.02.4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0,000087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244 577,68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21,29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8" w:name="Par10846"/>
            <w:bookmarkEnd w:id="408"/>
            <w:r>
              <w:t>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0,174122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63 263,00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11 015,46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13 666 136,52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09" w:name="Par10856"/>
            <w:bookmarkEnd w:id="409"/>
            <w:r>
              <w:t>35.1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0,010265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119 453,30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1 226,18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1 521 237,78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0" w:name="Par10866"/>
            <w:bookmarkEnd w:id="410"/>
            <w:r>
              <w:t>35.2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0,002327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235 382,99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547,75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679 550,69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1" w:name="Par10876"/>
            <w:bookmarkEnd w:id="411"/>
            <w:r>
              <w:t>35.3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0,000430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305 753,57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131,36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162 966,65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2" w:name="Par10886"/>
            <w:bookmarkEnd w:id="412"/>
            <w:r>
              <w:t>35.4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0,000189</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367 883,23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69,39</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86 084,68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3" w:name="Par10896"/>
            <w:bookmarkEnd w:id="413"/>
            <w:r>
              <w:t>35.5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0,000472</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239 452,52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113,10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140 319,18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4" w:name="Par10906"/>
            <w:bookmarkEnd w:id="414"/>
            <w:r>
              <w:t>35.6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0,006073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229 992,72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1 396,68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1 732 765,14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5" w:name="Par10916"/>
            <w:bookmarkEnd w:id="415"/>
            <w:r>
              <w:t>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6" w:name="Par10926"/>
            <w:bookmarkEnd w:id="416"/>
            <w:r>
              <w:t>36.1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0,003241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31 803,40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103,08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127 881,47</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7" w:name="Par10936"/>
            <w:bookmarkEnd w:id="417"/>
            <w:r>
              <w:t>36.2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0,002705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33 611,80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90,92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112 801,20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8" w:name="Par10946"/>
            <w:bookmarkEnd w:id="418"/>
            <w:r>
              <w:t>36.3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0,005643</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67 179,52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379,10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470 323,82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184,06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228 347,68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38</w:t>
            </w:r>
          </w:p>
        </w:tc>
        <w:tc>
          <w:tcPr>
            <w:tcW w:w="1020"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19" w:name="Par10976"/>
            <w:bookmarkEnd w:id="419"/>
            <w:r>
              <w:t>39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0" w:name="Par11006"/>
            <w:bookmarkEnd w:id="420"/>
            <w:r>
              <w:t>41.1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12033"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1" w:name="Par11016"/>
            <w:bookmarkEnd w:id="421"/>
            <w:r>
              <w:t>41.2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2" w:name="Par11026"/>
            <w:bookmarkEnd w:id="422"/>
            <w:r>
              <w:t>41.2.1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3" w:name="Par11036"/>
            <w:bookmarkEnd w:id="423"/>
            <w:r>
              <w:t>41.3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4" w:name="Par11066"/>
            <w:bookmarkEnd w:id="424"/>
            <w:r>
              <w:t>41.4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5" w:name="Par11076"/>
            <w:bookmarkEnd w:id="425"/>
            <w:r>
              <w:t>41.5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6" w:name="Par11086"/>
            <w:bookmarkEnd w:id="426"/>
            <w:r>
              <w:t>41.6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7" w:name="Par11106"/>
            <w:bookmarkEnd w:id="427"/>
            <w:r>
              <w:t>41.6.1.1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8" w:name="Par11116"/>
            <w:bookmarkEnd w:id="428"/>
            <w:r>
              <w:t>41.6.1.2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29" w:name="Par11126"/>
            <w:bookmarkEnd w:id="429"/>
            <w:r>
              <w:t>41.6.1.3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0" w:name="Par11136"/>
            <w:bookmarkEnd w:id="430"/>
            <w:r>
              <w:t>41.6.1.4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1" w:name="Par11146"/>
            <w:bookmarkEnd w:id="431"/>
            <w:r>
              <w:t>41.6.1.5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2" w:name="Par11156"/>
            <w:bookmarkEnd w:id="432"/>
            <w:r>
              <w:t>41.6.1.6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3" w:name="Par11166"/>
            <w:bookmarkEnd w:id="433"/>
            <w:r>
              <w:t>41.6.1.7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4" w:name="Par11176"/>
            <w:bookmarkEnd w:id="434"/>
            <w:r>
              <w:t>41.6.1.8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5" w:name="Par11186"/>
            <w:bookmarkEnd w:id="435"/>
            <w:r>
              <w:t>41.7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6" w:name="Par11196"/>
            <w:bookmarkEnd w:id="436"/>
            <w:r>
              <w:t>41.7.1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12033"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7" w:name="Par11206"/>
            <w:bookmarkEnd w:id="437"/>
            <w:r>
              <w:t>41.8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8" w:name="Par11216"/>
            <w:bookmarkEnd w:id="438"/>
            <w:r>
              <w:t>41.8.1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39" w:name="Par11226"/>
            <w:bookmarkEnd w:id="439"/>
            <w:r>
              <w:t>41.8.2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0" w:name="Par11236"/>
            <w:bookmarkEnd w:id="440"/>
            <w:r>
              <w:t>41.8.3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1" w:name="Par11246"/>
            <w:bookmarkEnd w:id="441"/>
            <w:r>
              <w:t>41.9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12031"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2" w:name="Par11256"/>
            <w:bookmarkEnd w:id="442"/>
            <w:r>
              <w:t>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3" w:name="Par11266"/>
            <w:bookmarkEnd w:id="443"/>
            <w:r>
              <w:t>42.1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4" w:name="Par11276"/>
            <w:bookmarkEnd w:id="444"/>
            <w:r>
              <w:t>42.2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5" w:name="Par11286"/>
            <w:bookmarkEnd w:id="445"/>
            <w:r>
              <w:t>42.3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6" w:name="Par11316"/>
            <w:bookmarkEnd w:id="446"/>
            <w:r>
              <w:t>42.4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7" w:name="Par11326"/>
            <w:bookmarkEnd w:id="447"/>
            <w:r>
              <w:t>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8" w:name="Par11336"/>
            <w:bookmarkEnd w:id="448"/>
            <w:r>
              <w:t>43.1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49" w:name="Par11346"/>
            <w:bookmarkEnd w:id="449"/>
            <w:r>
              <w:t>43.2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0" w:name="Par11356"/>
            <w:bookmarkEnd w:id="450"/>
            <w:r>
              <w:t>43.3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1" w:name="Par11366"/>
            <w:bookmarkEnd w:id="451"/>
            <w:r>
              <w:t>43.4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2" w:name="Par11376"/>
            <w:bookmarkEnd w:id="452"/>
            <w:r>
              <w:t>43.5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3" w:name="Par11386"/>
            <w:bookmarkEnd w:id="453"/>
            <w:r>
              <w:t>43.6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4" w:name="Par11396"/>
            <w:bookmarkEnd w:id="454"/>
            <w:r>
              <w:t>44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5" w:name="Par11406"/>
            <w:bookmarkEnd w:id="455"/>
            <w:r>
              <w:t>44.1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6" w:name="Par11416"/>
            <w:bookmarkEnd w:id="456"/>
            <w:r>
              <w:t>44.2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7" w:name="Par11426"/>
            <w:bookmarkEnd w:id="457"/>
            <w:r>
              <w:t>44.3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8" w:name="Par11436"/>
            <w:bookmarkEnd w:id="458"/>
            <w:r>
              <w:t>45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 Медицинская помощь по видам и заболеваниям, не установленным базовой программой: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107,74</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133 662,20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0,42</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1. Скорая, в том числе скорая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59" w:name="Par11456"/>
            <w:bookmarkEnd w:id="459"/>
            <w:r>
              <w:t>47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вызовов</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0,001346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5 030,00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6,77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8 400,10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 Первичная медико-санитарная помощь, за исключением медицинской реабилитации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2.1.1. Для проведения профилактических медицинских осмотров</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0" w:name="Par11486"/>
            <w:bookmarkEnd w:id="460"/>
            <w:r>
              <w:t>49.1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2.1.2. Для проведения диспансеризации </w:t>
            </w:r>
            <w:hyperlink w:anchor="Par12033"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1" w:name="Par11496"/>
            <w:bookmarkEnd w:id="461"/>
            <w:r>
              <w:t>49.2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углубленной диспансеризации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2" w:name="Par11506"/>
            <w:bookmarkEnd w:id="462"/>
            <w:r>
              <w:t>49.2.1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2.1.3. Для проведения диспансеризации для оценки репродуктивного здоровья женщин и мужчин</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3" w:name="Par11516"/>
            <w:bookmarkEnd w:id="463"/>
            <w:r>
              <w:t>49.3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2.1.4. Для посещений с иными целями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4" w:name="Par11546"/>
            <w:bookmarkEnd w:id="464"/>
            <w:r>
              <w:t>49.4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0,064585</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780,40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50,40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62 530,33</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2.1.5. В неотложной форме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5" w:name="Par11556"/>
            <w:bookmarkEnd w:id="465"/>
            <w:r>
              <w:t>49.5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2.1.6. В связи с заболеваниями (обращений), всего, из них: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6" w:name="Par11566"/>
            <w:bookmarkEnd w:id="466"/>
            <w:r>
              <w:t>49.6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обращений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0,002300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2 264,50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5,21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6 460,62</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для проведения отдельных диагностических (лабораторных) исследований: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49.6.1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компьютерной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7" w:name="Par11586"/>
            <w:bookmarkEnd w:id="467"/>
            <w:r>
              <w:t>49.6.1.1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магнитно-резонансной томографии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8" w:name="Par11596"/>
            <w:bookmarkEnd w:id="468"/>
            <w:r>
              <w:t>49.6.1.2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ультразвукового исследования сердечно-сосудистой системы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69" w:name="Par11606"/>
            <w:bookmarkEnd w:id="469"/>
            <w:r>
              <w:t>49.6.1.3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эндоскопического диагностического исследования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0" w:name="Par11616"/>
            <w:bookmarkEnd w:id="470"/>
            <w:r>
              <w:t>49.6.1.4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молекулярно-генетического исследования с целью диагностики 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1" w:name="Par11626"/>
            <w:bookmarkEnd w:id="471"/>
            <w:r>
              <w:t>49.6.1.5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2" w:name="Par11636"/>
            <w:bookmarkEnd w:id="472"/>
            <w:r>
              <w:t>49.6.1.6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ПЭТ-КТ при онкологических заболеваниях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3" w:name="Par11646"/>
            <w:bookmarkEnd w:id="473"/>
            <w:r>
              <w:t>49.6.1.7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ОФЭКТ/КТ</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4" w:name="Par11656"/>
            <w:bookmarkEnd w:id="474"/>
            <w:r>
              <w:t>49.6.1.8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исследований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2.1.7. Школа для больных с хроническими заболеваниями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5" w:name="Par11666"/>
            <w:bookmarkEnd w:id="475"/>
            <w:r>
              <w:t>49.7</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6" w:name="Par11676"/>
            <w:bookmarkEnd w:id="476"/>
            <w:r>
              <w:t>49.7.1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2.1.8. Диспансерное наблюдение </w:t>
            </w:r>
            <w:hyperlink w:anchor="Par12033" w:history="1">
              <w:r>
                <w:rPr>
                  <w:color w:val="0000FF"/>
                </w:rPr>
                <w:t>&lt;****&gt;</w:t>
              </w:r>
            </w:hyperlink>
            <w:r>
              <w:t>, в том числе по поводу:</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7" w:name="Par11686"/>
            <w:bookmarkEnd w:id="477"/>
            <w:r>
              <w:t>49.8</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онкологических заболеваний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8" w:name="Par11696"/>
            <w:bookmarkEnd w:id="478"/>
            <w:r>
              <w:t>49.8.1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сахарного диабета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79" w:name="Par11706"/>
            <w:bookmarkEnd w:id="479"/>
            <w:r>
              <w:t>49.8.2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болезней системы кровообращения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0" w:name="Par11716"/>
            <w:bookmarkEnd w:id="480"/>
            <w:r>
              <w:t>49.8.3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2.1.9. Посещения с профилактическими целями центров здоровья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1" w:name="Par11726"/>
            <w:bookmarkEnd w:id="481"/>
            <w:r>
              <w:t>49.9</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3. В условиях дневного стационара (первичная медико-санитарная помощь, специализированная медицинская помощь) </w:t>
            </w:r>
            <w:hyperlink w:anchor="Par12031" w:history="1">
              <w:r>
                <w:rPr>
                  <w:color w:val="0000FF"/>
                </w:rPr>
                <w:t>&lt;**&gt;</w:t>
              </w:r>
            </w:hyperlink>
            <w:r>
              <w:t>,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2" w:name="Par11736"/>
            <w:bookmarkEnd w:id="482"/>
            <w:r>
              <w:t>50</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3.1. Для медицинской помощи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3" w:name="Par11746"/>
            <w:bookmarkEnd w:id="483"/>
            <w:r>
              <w:t>50.1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3.2. Для медицинской помощи при экстракорпоральном оплодотворении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4" w:name="Par11756"/>
            <w:bookmarkEnd w:id="484"/>
            <w:r>
              <w:t>50.2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3.3. Для медицинской помощи больным с вирусным гепатитом C,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5" w:name="Par11766"/>
            <w:bookmarkEnd w:id="485"/>
            <w:r>
              <w:t>50.3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взрослым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детям</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50.3.2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3.4.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6" w:name="Par11796"/>
            <w:bookmarkEnd w:id="486"/>
            <w:r>
              <w:t>50.4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7" w:name="Par11806"/>
            <w:bookmarkEnd w:id="487"/>
            <w:r>
              <w:t>51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0,000754</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26 405,01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19,93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24 715,09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4.1. Медицинская помощь по профилю "онкология"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8" w:name="Par11816"/>
            <w:bookmarkEnd w:id="488"/>
            <w:r>
              <w:t>51.1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89" w:name="Par11826"/>
            <w:bookmarkEnd w:id="489"/>
            <w:r>
              <w:t>51.2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0" w:name="Par11836"/>
            <w:bookmarkEnd w:id="490"/>
            <w:r>
              <w:t>51.3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4.4. Эндоваскулярная деструкция дополнительных проводящих путей и аритмогенных зон сердца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1" w:name="Par11846"/>
            <w:bookmarkEnd w:id="491"/>
            <w:r>
              <w:t>51.4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2" w:name="Par11856"/>
            <w:bookmarkEnd w:id="492"/>
            <w:r>
              <w:t>51.5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4.6. Высокотехнологичная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3" w:name="Par11866"/>
            <w:bookmarkEnd w:id="493"/>
            <w:r>
              <w:t>51.6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 Медицинская реабилитация: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4" w:name="Par11876"/>
            <w:bookmarkEnd w:id="494"/>
            <w:r>
              <w:t>52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5.1. В амбулаторных условиях</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5" w:name="Par11886"/>
            <w:bookmarkEnd w:id="495"/>
            <w:r>
              <w:t>52.1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комплексных 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5.2. В условиях дневных стационаров (первичная медико-санитарная помощь, специализированная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6" w:name="Par11896"/>
            <w:bookmarkEnd w:id="496"/>
            <w:r>
              <w:t>52.2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7" w:name="Par11906"/>
            <w:bookmarkEnd w:id="497"/>
            <w:r>
              <w:t>52.3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госпитализации</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 Паллиативная медицинская помощь</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24,65</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30 583,65</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6.1. Первичная медицинская помощь, в том числе доврачебная и врачебная </w:t>
            </w:r>
            <w:hyperlink w:anchor="Par12032" w:history="1">
              <w:r>
                <w:rPr>
                  <w:color w:val="0000FF"/>
                </w:rPr>
                <w:t>&lt;***&gt;</w:t>
              </w:r>
            </w:hyperlink>
            <w:r>
              <w:t>, всего, в том числе:</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8" w:name="Par11926"/>
            <w:bookmarkEnd w:id="498"/>
            <w:r>
              <w:t>53.1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0,004647</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1 782,83</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8,28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10 278,01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6.1.1. Посещение по паллиативной медицинской помощи без учета посещений на дому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499" w:name="Par11936"/>
            <w:bookmarkEnd w:id="499"/>
            <w:r>
              <w:t>53.1.1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696,80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1,97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2 438,10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6.1.2. Посещения на дому выездными патронажными бригадами</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0" w:name="Par11946"/>
            <w:bookmarkEnd w:id="500"/>
            <w:r>
              <w:t>53.1.2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3 459,80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6,32</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7 839,91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1" w:name="Par11956"/>
            <w:bookmarkEnd w:id="501"/>
            <w:r>
              <w:t>53.1.2.1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посещений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0,000468</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3 645,50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1,70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2 114,39</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2" w:name="Par11966"/>
            <w:bookmarkEnd w:id="502"/>
            <w:r>
              <w:t>53.2</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0,004016</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4 075,80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16,37</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20 305,64</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 том числе для детского населения</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3" w:name="Par11976"/>
            <w:bookmarkEnd w:id="503"/>
            <w:r>
              <w:t>53.2.1</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койко-дней</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0,000311</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4 100,21</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1,28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1 582,68</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6.3. Оказываемая в условиях дневного стационара</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4" w:name="Par11986"/>
            <w:bookmarkEnd w:id="504"/>
            <w:r>
              <w:t>53.3</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случаев лечения</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7. Расходы на ведение дела СМО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5" w:name="Par11996"/>
            <w:bookmarkEnd w:id="505"/>
            <w:r>
              <w:t>54</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0,78</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972,41</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8. Иные расходы</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06" w:name="Par12006"/>
            <w:bookmarkEnd w:id="506"/>
            <w:r>
              <w:t>55</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r>
      <w:tr w:rsidR="009962C4">
        <w:tc>
          <w:tcPr>
            <w:tcW w:w="3288"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ИТОГО</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56</w:t>
            </w:r>
          </w:p>
        </w:tc>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25 956,86</w:t>
            </w:r>
          </w:p>
        </w:tc>
        <w:tc>
          <w:tcPr>
            <w:tcW w:w="85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701"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32 202 906,20</w:t>
            </w:r>
          </w:p>
        </w:tc>
        <w:tc>
          <w:tcPr>
            <w:tcW w:w="913"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100,00</w:t>
            </w:r>
          </w:p>
        </w:tc>
      </w:tr>
    </w:tbl>
    <w:p w:rsidR="009962C4" w:rsidRDefault="009962C4">
      <w:pPr>
        <w:pStyle w:val="ConsPlusNormal"/>
        <w:sectPr w:rsidR="009962C4">
          <w:pgSz w:w="16838" w:h="11906" w:orient="landscape"/>
          <w:pgMar w:top="1133" w:right="1440" w:bottom="566" w:left="1440" w:header="0" w:footer="0" w:gutter="0"/>
          <w:cols w:space="720"/>
          <w:noEndnote/>
        </w:sectPr>
      </w:pPr>
    </w:p>
    <w:p w:rsidR="009962C4" w:rsidRDefault="009962C4">
      <w:pPr>
        <w:pStyle w:val="ConsPlusNormal"/>
        <w:jc w:val="both"/>
      </w:pPr>
    </w:p>
    <w:p w:rsidR="009962C4" w:rsidRDefault="007D63B6">
      <w:pPr>
        <w:pStyle w:val="ConsPlusNormal"/>
        <w:ind w:firstLine="540"/>
        <w:jc w:val="both"/>
      </w:pPr>
      <w:r>
        <w:t>Примечание. Прогнозная численность населения Кировской области на 01.01.2027 - 1101300 человек. Численность застрахованного населения Кировской области на 01.01.2024 - 1240632 человека.</w:t>
      </w:r>
    </w:p>
    <w:p w:rsidR="009962C4" w:rsidRDefault="007D63B6">
      <w:pPr>
        <w:pStyle w:val="ConsPlusNormal"/>
        <w:spacing w:before="160"/>
        <w:ind w:firstLine="540"/>
        <w:jc w:val="both"/>
      </w:pPr>
      <w:r>
        <w:t>x - в данной ячейке значения не указываются.</w:t>
      </w:r>
    </w:p>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507" w:name="Par12030"/>
      <w:bookmarkEnd w:id="507"/>
      <w:r>
        <w:t>&lt;*&gt;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9962C4" w:rsidRDefault="007D63B6">
      <w:pPr>
        <w:pStyle w:val="ConsPlusNormal"/>
        <w:spacing w:before="160"/>
        <w:ind w:firstLine="540"/>
        <w:jc w:val="both"/>
      </w:pPr>
      <w:bookmarkStart w:id="508" w:name="Par12031"/>
      <w:bookmarkEnd w:id="508"/>
      <w:r>
        <w:t>&lt;**&gt; Нормативы объема и стоимости единицы объема медицинской помощи, оказываемой в условиях дневного стационара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нормативов объема и стоимости единицы объема медицинской помощи, устанавливаемых Программой государственных гарантий бесплатного оказания гражданам медицинской помощи, ежегодно утверждаемой постановлением Правительства Российской Федерации.</w:t>
      </w:r>
    </w:p>
    <w:p w:rsidR="009962C4" w:rsidRDefault="007D63B6">
      <w:pPr>
        <w:pStyle w:val="ConsPlusNormal"/>
        <w:spacing w:before="160"/>
        <w:ind w:firstLine="540"/>
        <w:jc w:val="both"/>
      </w:pPr>
      <w:bookmarkStart w:id="509" w:name="Par12032"/>
      <w:bookmarkEnd w:id="509"/>
      <w:r>
        <w:t>&lt;***&gt; Включены в норматив объема первичной медико-санитарной помощи, оказываемой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9962C4" w:rsidRDefault="007D63B6">
      <w:pPr>
        <w:pStyle w:val="ConsPlusNormal"/>
        <w:spacing w:before="160"/>
        <w:ind w:firstLine="540"/>
        <w:jc w:val="both"/>
      </w:pPr>
      <w:bookmarkStart w:id="510" w:name="Par12033"/>
      <w:bookmarkEnd w:id="510"/>
      <w:r>
        <w:t>&lt;****&gt; Территориальный норматив объема медицинской помощи по диспансеризации и диспансерному наблюдению включает в себя в том числе объем диспансеризации (0,001950 комплексного посещения) и диспансерного наблюдения (0,000887 комплексного посещения) детей, проживающих в организациях социального обслуживания (детских домах-интернатах), предоставляющих социальные услуги в стационарной форме.</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7</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511" w:name="Par12042"/>
      <w:bookmarkEnd w:id="511"/>
      <w:r>
        <w:rPr>
          <w:b/>
          <w:bCs/>
        </w:rPr>
        <w:t>ПЕРЕЧЕНЬ</w:t>
      </w:r>
    </w:p>
    <w:p w:rsidR="009962C4" w:rsidRDefault="007D63B6">
      <w:pPr>
        <w:pStyle w:val="ConsPlusNormal"/>
        <w:jc w:val="center"/>
        <w:rPr>
          <w:b/>
          <w:bCs/>
        </w:rPr>
      </w:pPr>
      <w:r>
        <w:rPr>
          <w:b/>
          <w:bCs/>
        </w:rPr>
        <w:t>ЛЕКАРСТВЕННЫХ ПРЕПАРАТОВ, ОТПУСКАЕМЫХ НАСЕЛЕНИЮ</w:t>
      </w:r>
    </w:p>
    <w:p w:rsidR="009962C4" w:rsidRDefault="007D63B6">
      <w:pPr>
        <w:pStyle w:val="ConsPlusNormal"/>
        <w:jc w:val="center"/>
        <w:rPr>
          <w:b/>
          <w:bCs/>
        </w:rPr>
      </w:pPr>
      <w:r>
        <w:rPr>
          <w:b/>
          <w:bCs/>
        </w:rPr>
        <w:t>В СООТВЕТСТВИИ С ПЕРЕЧНЕМ ГРУПП НАСЕЛЕНИЯ И КАТЕГОРИЙ</w:t>
      </w:r>
    </w:p>
    <w:p w:rsidR="009962C4" w:rsidRDefault="007D63B6">
      <w:pPr>
        <w:pStyle w:val="ConsPlusNormal"/>
        <w:jc w:val="center"/>
        <w:rPr>
          <w:b/>
          <w:bCs/>
        </w:rPr>
      </w:pPr>
      <w:r>
        <w:rPr>
          <w:b/>
          <w:bCs/>
        </w:rPr>
        <w:t>ЗАБОЛЕВАНИЙ, ПРИ АМБУЛАТОРНОМ ЛЕЧЕНИИ КОТОРЫХ ЛЕКАРСТВЕННЫЕ</w:t>
      </w:r>
    </w:p>
    <w:p w:rsidR="009962C4" w:rsidRDefault="007D63B6">
      <w:pPr>
        <w:pStyle w:val="ConsPlusNormal"/>
        <w:jc w:val="center"/>
        <w:rPr>
          <w:b/>
          <w:bCs/>
        </w:rPr>
      </w:pPr>
      <w:r>
        <w:rPr>
          <w:b/>
          <w:bCs/>
        </w:rPr>
        <w:t>ПРЕПАРАТЫ И МЕДИЦИНСКИЕ ИЗДЕЛИЯ ОТПУСКАЮТСЯ ПО РЕЦЕПТАМ</w:t>
      </w:r>
    </w:p>
    <w:p w:rsidR="009962C4" w:rsidRDefault="007D63B6">
      <w:pPr>
        <w:pStyle w:val="ConsPlusNormal"/>
        <w:jc w:val="center"/>
        <w:rPr>
          <w:b/>
          <w:bCs/>
        </w:rPr>
      </w:pPr>
      <w:r>
        <w:rPr>
          <w:b/>
          <w:bCs/>
        </w:rPr>
        <w:t>ВРАЧЕЙ БЕСПЛАТНО, А ТАКЖЕ В СООТВЕТСТВИИ С ПЕРЕЧНЕМ ГРУПП</w:t>
      </w:r>
    </w:p>
    <w:p w:rsidR="009962C4" w:rsidRDefault="007D63B6">
      <w:pPr>
        <w:pStyle w:val="ConsPlusNormal"/>
        <w:jc w:val="center"/>
        <w:rPr>
          <w:b/>
          <w:bCs/>
        </w:rPr>
      </w:pPr>
      <w:r>
        <w:rPr>
          <w:b/>
          <w:bCs/>
        </w:rPr>
        <w:t>НАСЕЛЕНИЯ И КАТЕГОРИЙ ЗАБОЛЕВАНИЙ, ПРИ АМБУЛАТОРНОМ ЛЕЧЕНИИ</w:t>
      </w:r>
    </w:p>
    <w:p w:rsidR="009962C4" w:rsidRDefault="007D63B6">
      <w:pPr>
        <w:pStyle w:val="ConsPlusNormal"/>
        <w:jc w:val="center"/>
        <w:rPr>
          <w:b/>
          <w:bCs/>
        </w:rPr>
      </w:pPr>
      <w:r>
        <w:rPr>
          <w:b/>
          <w:bCs/>
        </w:rPr>
        <w:t>КОТОРЫХ ЛЕКАРСТВЕННЫЕ ПРЕПАРАТЫ ОТПУСКАЮТСЯ ПО РЕЦЕПТАМ</w:t>
      </w:r>
    </w:p>
    <w:p w:rsidR="009962C4" w:rsidRDefault="007D63B6">
      <w:pPr>
        <w:pStyle w:val="ConsPlusNormal"/>
        <w:jc w:val="center"/>
        <w:rPr>
          <w:b/>
          <w:bCs/>
        </w:rPr>
      </w:pPr>
      <w:r>
        <w:rPr>
          <w:b/>
          <w:bCs/>
        </w:rPr>
        <w:t>ВРАЧЕЙ С 50-ПРОЦЕНТНОЙ СКИДКОЙ</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117"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2910"/>
        <w:gridCol w:w="2325"/>
        <w:gridCol w:w="2814"/>
      </w:tblGrid>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Код АТХ</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Анатомо-терапевтическо-химическая классификация (АТХ)</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Лекарственные препараты</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Лекарственные формы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пищеварительный тракт и обмен веществ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связанных с нарушением кислотности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A02B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A02BA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блокаторы H2-гистаминовых рецепторов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ранитидин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фамотидин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A02BC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протонного насоса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омепразол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кишечнорастворимые;</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инфузий;</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эзомепразол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кишечнорастворимые;</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покрытые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A02BX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висмута трикалия дицитрат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функциональных нарушений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функциональных нарушений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синтетические антихолинергические средства, эфиры с третичной аминогруппой</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мебеверин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пролонгированным высвобождением;</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платифиллин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A03AD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папаверин и его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дротаверин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белладонны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алкалоиды белладонны, третичные амины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атропин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стимуляторы моторики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A03FA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стимуляторы моторики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метоклопрамид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раствор для приема внутрь;</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противорвотные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противорвотные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A04AA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блокаторы серотониновых 5HT3-рецепторов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ондансетрон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сироп;</w:t>
            </w:r>
          </w:p>
          <w:p w:rsidR="009962C4" w:rsidRDefault="007D63B6">
            <w:pPr>
              <w:pStyle w:val="ConsPlusNormal"/>
            </w:pPr>
            <w:r>
              <w:t>суппозитории ректальные;</w:t>
            </w:r>
          </w:p>
          <w:p w:rsidR="009962C4" w:rsidRDefault="007D63B6">
            <w:pPr>
              <w:pStyle w:val="ConsPlusNormal"/>
            </w:pPr>
            <w:r>
              <w:t>таблетки;</w:t>
            </w:r>
          </w:p>
          <w:p w:rsidR="009962C4" w:rsidRDefault="007D63B6">
            <w:pPr>
              <w:pStyle w:val="ConsPlusNormal"/>
            </w:pPr>
            <w:r>
              <w:t>таблетки лиофилизированные;</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печени и желчевыводящих путей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A05A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желчевыводящих путей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A05AA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желчных кислот</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урсодезоксихолевая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суспензия для приема внутрь;</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A05B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печени, липотропные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A05BA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печени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фосфолипиды + глицирризиновая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янтарная кислота + меглумин + инозин + метионин + никотинамид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слабительные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A06A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слабительные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A06AB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контактные слабительные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бисакодил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суппозитории ректальные;</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кишечнорастворимые,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сеннозиды A и 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A06AD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осмотические слабительные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лактулоза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сироп</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макрогол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приема внутрь;</w:t>
            </w:r>
          </w:p>
          <w:p w:rsidR="009962C4" w:rsidRDefault="007D63B6">
            <w:pPr>
              <w:pStyle w:val="ConsPlusNormal"/>
            </w:pPr>
            <w:r>
              <w:t>порошок для приготовления раствора для приема внутрь (для детей)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противодиарейные, кишечные противовоспалительные и противомикробные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адсорбирующие кишечные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адсорбирующие кишечные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смектит диоктаэдрический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приема внутрь;</w:t>
            </w:r>
          </w:p>
          <w:p w:rsidR="009962C4" w:rsidRDefault="007D63B6">
            <w:pPr>
              <w:pStyle w:val="ConsPlusNormal"/>
            </w:pPr>
            <w:r>
              <w:t>суспензия для приема внутрь;</w:t>
            </w:r>
          </w:p>
          <w:p w:rsidR="009962C4" w:rsidRDefault="007D63B6">
            <w:pPr>
              <w:pStyle w:val="ConsPlusNormal"/>
            </w:pPr>
            <w:r>
              <w:t>таблетки диспергируемые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снижающие моторику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снижающие моторику желудочно-кишечного тракта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лоперамид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w:t>
            </w:r>
          </w:p>
          <w:p w:rsidR="009962C4" w:rsidRDefault="007D63B6">
            <w:pPr>
              <w:pStyle w:val="ConsPlusNormal"/>
            </w:pPr>
            <w:r>
              <w:t>таблетки жевательные;</w:t>
            </w:r>
          </w:p>
          <w:p w:rsidR="009962C4" w:rsidRDefault="007D63B6">
            <w:pPr>
              <w:pStyle w:val="ConsPlusNormal"/>
            </w:pPr>
            <w:r>
              <w:t>таблетки-лиофилизат</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кишечные противовоспалительные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A07EC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аминосалициловая кислота и аналогичные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месалазин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суппозитории ректальные;</w:t>
            </w:r>
          </w:p>
          <w:p w:rsidR="009962C4" w:rsidRDefault="007D63B6">
            <w:pPr>
              <w:pStyle w:val="ConsPlusNormal"/>
            </w:pPr>
            <w:r>
              <w:t>суспензия ректальная;</w:t>
            </w:r>
          </w:p>
          <w:p w:rsidR="009962C4" w:rsidRDefault="007D63B6">
            <w:pPr>
              <w:pStyle w:val="ConsPlusNormal"/>
            </w:pPr>
            <w:r>
              <w:t>таблетки кишечнорастворимые с пролонгированным высвобождением, покрытые пленочной оболочкой;</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покрытые кишечнорастворимой пленочной оболочкой;</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пролонгированного действия;</w:t>
            </w:r>
          </w:p>
          <w:p w:rsidR="009962C4" w:rsidRDefault="007D63B6">
            <w:pPr>
              <w:pStyle w:val="ConsPlusNormal"/>
            </w:pPr>
            <w:r>
              <w:t>таблетки с пролонгированным высвобождением;</w:t>
            </w:r>
          </w:p>
          <w:p w:rsidR="009962C4" w:rsidRDefault="007D63B6">
            <w:pPr>
              <w:pStyle w:val="ConsPlusNormal"/>
            </w:pPr>
            <w:r>
              <w:t>гранулы кишечнорастворимые с пролонгированным высвобождением, покрытые оболочкой;</w:t>
            </w:r>
          </w:p>
          <w:p w:rsidR="009962C4" w:rsidRDefault="007D63B6">
            <w:pPr>
              <w:pStyle w:val="ConsPlusNormal"/>
            </w:pPr>
            <w:r>
              <w:t>гранулы с пролонгированным высвобождением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сульфасалазин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противодиарейные микроорганизмы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A07FA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противодиарейные микроорганизмы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бифидобактерии бифидум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приема внутрь и местного применения;</w:t>
            </w:r>
          </w:p>
          <w:p w:rsidR="009962C4" w:rsidRDefault="007D63B6">
            <w:pPr>
              <w:pStyle w:val="ConsPlusNormal"/>
            </w:pPr>
            <w:r>
              <w:t>лиофилизат для приготовления суспензии для приема внутрь и местного применения;</w:t>
            </w:r>
          </w:p>
          <w:p w:rsidR="009962C4" w:rsidRDefault="007D63B6">
            <w:pPr>
              <w:pStyle w:val="ConsPlusNormal"/>
            </w:pPr>
            <w:r>
              <w:t>порошок для приема внутрь;</w:t>
            </w:r>
          </w:p>
          <w:p w:rsidR="009962C4" w:rsidRDefault="007D63B6">
            <w:pPr>
              <w:pStyle w:val="ConsPlusNormal"/>
            </w:pPr>
            <w:r>
              <w:t>порошок для приема внутрь и местного применения;</w:t>
            </w:r>
          </w:p>
          <w:p w:rsidR="009962C4" w:rsidRDefault="007D63B6">
            <w:pPr>
              <w:pStyle w:val="ConsPlusNormal"/>
            </w:pPr>
            <w:r>
              <w:t>суппозитории вагинальные и ректальные;</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пробиотик из бифидобактерий бифидум однокомпонентный сорбированный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порошок для приема внутрь</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A09</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способствующие пищеварению, включая ферментные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A09A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способствующие пищеварению, включая ферментные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A09AA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ферментные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панкреатин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кишечнорастворимые;</w:t>
            </w:r>
          </w:p>
          <w:p w:rsidR="009962C4" w:rsidRDefault="007D63B6">
            <w:pPr>
              <w:pStyle w:val="ConsPlusNormal"/>
            </w:pPr>
            <w:r>
              <w:t>капсулы;</w:t>
            </w:r>
          </w:p>
          <w:p w:rsidR="009962C4" w:rsidRDefault="007D63B6">
            <w:pPr>
              <w:pStyle w:val="ConsPlusNormal"/>
            </w:pPr>
            <w:r>
              <w:t>капсулы кишечнорастворимые;</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покрытые оболочкой;</w:t>
            </w:r>
          </w:p>
          <w:p w:rsidR="009962C4" w:rsidRDefault="007D63B6">
            <w:pPr>
              <w:pStyle w:val="ConsPlusNormal"/>
            </w:pPr>
            <w:r>
              <w:t>таблетки кишечнорастворимые,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сахарного диабета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инсулины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A10AB</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инсулины короткого действия и их аналоги для инъекционного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аспарт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и внутривенного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глулизин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лизпро</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инсулин растворимый (человеческий генно-инженерный)</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инъекций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18"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инсулины средней продолжительности действия и их аналоги для инъекционного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инсулин-изофан (человеческий генно-инженерный)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аспарт двухфазный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деглудек + инсулин аспарт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двухфазный (человеческий генно-инженерный)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лизпро двухфазный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A10AE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инсулины длительного действия и их аналоги для инъекционного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гларгин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гларгин + ликсисенатид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деглудек</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инсулин детемир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гипогликемические препараты, кроме инсулинов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бигуаниды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метформин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сульфонилмочевины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глибенкламид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гликлазид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с модифицированным высвобождением;</w:t>
            </w:r>
          </w:p>
          <w:p w:rsidR="009962C4" w:rsidRDefault="007D63B6">
            <w:pPr>
              <w:pStyle w:val="ConsPlusNormal"/>
            </w:pPr>
            <w:r>
              <w:t>таблетки с пролонгированным высвобождением</w:t>
            </w: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A10BD</w:t>
            </w:r>
          </w:p>
        </w:tc>
        <w:tc>
          <w:tcPr>
            <w:tcW w:w="2910" w:type="dxa"/>
            <w:tcBorders>
              <w:top w:val="single" w:sz="4" w:space="0" w:color="auto"/>
              <w:left w:val="single" w:sz="4" w:space="0" w:color="auto"/>
              <w:right w:val="single" w:sz="4" w:space="0" w:color="auto"/>
            </w:tcBorders>
          </w:tcPr>
          <w:p w:rsidR="009962C4" w:rsidRDefault="007D63B6">
            <w:pPr>
              <w:pStyle w:val="ConsPlusNormal"/>
            </w:pPr>
            <w:r>
              <w:t>комбинированные препараты пероральных гипогликемических средств</w:t>
            </w:r>
          </w:p>
        </w:tc>
        <w:tc>
          <w:tcPr>
            <w:tcW w:w="2325" w:type="dxa"/>
            <w:tcBorders>
              <w:top w:val="single" w:sz="4" w:space="0" w:color="auto"/>
              <w:left w:val="single" w:sz="4" w:space="0" w:color="auto"/>
              <w:right w:val="single" w:sz="4" w:space="0" w:color="auto"/>
            </w:tcBorders>
          </w:tcPr>
          <w:p w:rsidR="009962C4" w:rsidRDefault="007D63B6">
            <w:pPr>
              <w:pStyle w:val="ConsPlusNormal"/>
            </w:pPr>
            <w:r>
              <w:t>алоглиптин + пиоглитазон</w:t>
            </w:r>
          </w:p>
        </w:tc>
        <w:tc>
          <w:tcPr>
            <w:tcW w:w="2814" w:type="dxa"/>
            <w:tcBorders>
              <w:top w:val="single" w:sz="4" w:space="0" w:color="auto"/>
              <w:left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19" w:history="1">
              <w:r>
                <w:rPr>
                  <w:color w:val="0000FF"/>
                </w:rPr>
                <w:t>постановлением</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A10BH</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дипептидилпептидазы-4 (ДПП-4)</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алоглиптин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вилдаглиптин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гозоглиптин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линаглиптин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саксаглиптин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ситаглиптин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эвоглиптин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A10BJ</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глюкагоноподобного пептида-1</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дулаглутид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ликсисенатид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семаглутид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A10BK</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натрийзависимого переносчика глюкозы 2 типа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дапаглифлозин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ипраглифлозин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эмпаглифлозин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эртуглифлозин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A10BX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гипогликемические препараты, кроме инсулинов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репаглинид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витамины A и D, включая их комбинации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A</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ретинол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драже;</w:t>
            </w:r>
          </w:p>
          <w:p w:rsidR="009962C4" w:rsidRDefault="007D63B6">
            <w:pPr>
              <w:pStyle w:val="ConsPlusNormal"/>
            </w:pPr>
            <w:r>
              <w:t>капли для приема внутрь и наружного применения;</w:t>
            </w:r>
          </w:p>
          <w:p w:rsidR="009962C4" w:rsidRDefault="007D63B6">
            <w:pPr>
              <w:pStyle w:val="ConsPlusNormal"/>
            </w:pPr>
            <w:r>
              <w:t>капсулы;</w:t>
            </w:r>
          </w:p>
          <w:p w:rsidR="009962C4" w:rsidRDefault="007D63B6">
            <w:pPr>
              <w:pStyle w:val="ConsPlusNormal"/>
            </w:pPr>
            <w:r>
              <w:t>мазь для наружного применения;</w:t>
            </w:r>
          </w:p>
          <w:p w:rsidR="009962C4" w:rsidRDefault="007D63B6">
            <w:pPr>
              <w:pStyle w:val="ConsPlusNormal"/>
            </w:pPr>
            <w:r>
              <w:t>раствор для приема внутрь (масляный);</w:t>
            </w:r>
          </w:p>
          <w:p w:rsidR="009962C4" w:rsidRDefault="007D63B6">
            <w:pPr>
              <w:pStyle w:val="ConsPlusNormal"/>
            </w:pPr>
            <w:r>
              <w:t>раствор для приема внутрь и наружного применения (масляный)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A11CC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D и его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альфакальцидол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кальцитриол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колекальциферол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раствор для приема внутрь (масляный)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B</w:t>
            </w:r>
            <w:r>
              <w:rPr>
                <w:vertAlign w:val="subscript"/>
              </w:rPr>
              <w:t>1</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аскорбиновая кислота (витамин C), включая комбинации с другими средствами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A11GA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аскорбиновая кислота (витамин C)</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аскорбиновая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драже;</w:t>
            </w:r>
          </w:p>
          <w:p w:rsidR="009962C4" w:rsidRDefault="007D63B6">
            <w:pPr>
              <w:pStyle w:val="ConsPlusNormal"/>
            </w:pPr>
            <w:r>
              <w:t>капли для приема внутрь;</w:t>
            </w:r>
          </w:p>
          <w:p w:rsidR="009962C4" w:rsidRDefault="007D63B6">
            <w:pPr>
              <w:pStyle w:val="ConsPlusNormal"/>
            </w:pPr>
            <w:r>
              <w:t>капсулы пролонгированного действия;</w:t>
            </w:r>
          </w:p>
          <w:p w:rsidR="009962C4" w:rsidRDefault="007D63B6">
            <w:pPr>
              <w:pStyle w:val="ConsPlusNormal"/>
            </w:pPr>
            <w:r>
              <w:t>порошок для приготовления раствора для приема внутрь;</w:t>
            </w:r>
          </w:p>
          <w:p w:rsidR="009962C4" w:rsidRDefault="007D63B6">
            <w:pPr>
              <w:pStyle w:val="ConsPlusNormal"/>
            </w:pPr>
            <w:r>
              <w:t>порошок для приема внутрь;</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витаминные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A11HA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витаминные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пиридоксин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минеральные добавки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кальция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A12AA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кальция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кальция глюконат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A12C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минеральные добавки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A12CX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минеральные вещества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и магния аспарагинат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внутривенного введения;</w:t>
            </w:r>
          </w:p>
          <w:p w:rsidR="009962C4" w:rsidRDefault="007D63B6">
            <w:pPr>
              <w:pStyle w:val="ConsPlusNormal"/>
            </w:pPr>
            <w:r>
              <w:t>раствор для инфузий;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анаболические средства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анаболические стероиды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A14AB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эстрена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нандролон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желудочно-кишечного тракта и нарушений обмена веществ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A16A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желудочно-кишечного тракта и нарушений обмена веществ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A16AA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и их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адеметионин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таблетки кишечнорастворимые;</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покрытые кишечнорастворимой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A16AB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ферментные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агалсидаза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агалсидаза бета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велаглюцераза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галсульфаза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идурсульфаза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идурсульфаза бета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имиглюцераза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ларонидаза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себелипаза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талиглюцераза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A16AX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препараты для лечения заболеваний желудочно-кишечного тракта и нарушений обмена веществ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миглустат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нитизинон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сапроптерин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диспергируемые;</w:t>
            </w:r>
          </w:p>
          <w:p w:rsidR="009962C4" w:rsidRDefault="007D63B6">
            <w:pPr>
              <w:pStyle w:val="ConsPlusNormal"/>
            </w:pPr>
            <w:r>
              <w:t>таблетки растворимые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тиоктовая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концентрат для приготовления раствора для внутривенного введения;</w:t>
            </w:r>
          </w:p>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внутривенного введения;</w:t>
            </w:r>
          </w:p>
          <w:p w:rsidR="009962C4" w:rsidRDefault="007D63B6">
            <w:pPr>
              <w:pStyle w:val="ConsPlusNormal"/>
            </w:pPr>
            <w:r>
              <w:t>раствор для инфузий;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кровь и система кроветворения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антитромботические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антитромботические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витамина K</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варфарин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группа гепарина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гепарин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эноксапарин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парнапарин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антиагреганты, кроме гепарина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клопидогрел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селексипаг</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тикагрелор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ферментные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алтеплаза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проурокиназа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рекомбинантный белок, содержащий аминокислотную последовательность стафилокиназы</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тенектеплаза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B01AE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прямые ингибиторы тромбина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дабигатрана этексилат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B01AF</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прямые ингибиторы фактора Xa</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апиксабан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ривароксабан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N-(5-Хлорпиридин-2-ил)-5-метил-2-(4-(N-метилацетимидамидо)бензамидо)бензамида гидрохлорид</w:t>
            </w:r>
          </w:p>
        </w:tc>
        <w:tc>
          <w:tcPr>
            <w:tcW w:w="2814" w:type="dxa"/>
            <w:tcBorders>
              <w:top w:val="single" w:sz="4" w:space="0" w:color="auto"/>
              <w:left w:val="single" w:sz="4" w:space="0" w:color="auto"/>
              <w:right w:val="single" w:sz="4" w:space="0" w:color="auto"/>
            </w:tcBorders>
          </w:tcPr>
          <w:p w:rsidR="009962C4" w:rsidRDefault="007D63B6">
            <w:pPr>
              <w:pStyle w:val="ConsPlusNormal"/>
            </w:pPr>
            <w:r>
              <w:t>таблетки кишечнорастворимые,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0"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гемостатические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антифибринолитические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аминокапроновая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транексамовая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протеиназ плазмы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апротинин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раствор для внутривенного введения;</w:t>
            </w:r>
          </w:p>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K и другие гемостатики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K</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менадиона натрия бисульфит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местные гемостатики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фибриноген + тромбин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губка</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B02BD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факторы свертывания крови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антиингибиторный коагулянтный комплекс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мороктоког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нонаког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октоког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симоктоког альфа (фактор свертывания крови VIII человеческий рекомбинантный)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свертывания крови VII</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свертывания крови VIII</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инфузий;</w:t>
            </w:r>
          </w:p>
          <w:p w:rsidR="009962C4" w:rsidRDefault="007D63B6">
            <w:pPr>
              <w:pStyle w:val="ConsPlusNormal"/>
            </w:pPr>
            <w:r>
              <w:t>раствор для инфузий (замороженный)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свертывания крови IX</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факторы свертывания крови II, VII, IX, X в комбинации (протромбиновый комплекс)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факторы свертывания крови II, IX и X в комбинации</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свертывания крови VIII + фактор Виллебранда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эптаког альфа (активированный)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эфмороктоког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B02BX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другие системные гемостатики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ромиплостим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порошок для приготовления раствора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элтромбопаг</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эмицизумаб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этамзилат</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раствор для инъекций и наружного применения;</w:t>
            </w:r>
          </w:p>
          <w:p w:rsidR="009962C4" w:rsidRDefault="007D63B6">
            <w:pPr>
              <w:pStyle w:val="ConsPlusNormal"/>
            </w:pPr>
            <w:r>
              <w:t>таблетки</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1"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антианемические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железа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пероральные препараты трехвалентного железа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железа (III) гидроксид полимальтозат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сироп;</w:t>
            </w:r>
          </w:p>
          <w:p w:rsidR="009962C4" w:rsidRDefault="007D63B6">
            <w:pPr>
              <w:pStyle w:val="ConsPlusNormal"/>
            </w:pPr>
            <w:r>
              <w:t>таблетки жевательные</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парентеральные препараты трехвалентного железа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железа (III) гидроксид олигоизомальтозат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железа (III) гидроксида сахарозный комплекс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железа карбоксимальтозат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B</w:t>
            </w:r>
            <w:r>
              <w:rPr>
                <w:vertAlign w:val="subscript"/>
              </w:rPr>
              <w:t>12</w:t>
            </w:r>
            <w:r>
              <w:t xml:space="preserve"> и фолиевая кислота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витамин B</w:t>
            </w:r>
            <w:r>
              <w:rPr>
                <w:vertAlign w:val="subscript"/>
              </w:rPr>
              <w:t>12</w:t>
            </w:r>
            <w:r>
              <w:t xml:space="preserve"> (цианокобаламин и его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цианокобаламин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фолиевая кислота и ее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фолиевая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B03X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антианемические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B03XA</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другие антианемические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дарбэпоэтин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метоксиполиэтиленгликоль-эпоэтин бета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роксадустат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эпоэтин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эпоэтин бета</w:t>
            </w:r>
          </w:p>
        </w:tc>
        <w:tc>
          <w:tcPr>
            <w:tcW w:w="2814" w:type="dxa"/>
            <w:tcBorders>
              <w:top w:val="single" w:sz="4" w:space="0" w:color="auto"/>
              <w:left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подкожного введения;</w:t>
            </w:r>
          </w:p>
          <w:p w:rsidR="009962C4" w:rsidRDefault="007D63B6">
            <w:pPr>
              <w:pStyle w:val="ConsPlusNormal"/>
            </w:pPr>
            <w:r>
              <w:t>раствор для внутривенного и подкожного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2"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кровезаменители и перфузионные растворы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кровь и препараты крови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кровезаменители и препараты плазмы крови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альбумин человека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гидроксиэтилкрахмал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декстран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для внутривенного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для парентерального питания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жировые эмульсии для парентерального питания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эмульсия для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влияющие на водно-электролитный баланс</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декстроза + калия хлорид + натрия хлорид + натрия цитрат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ацетат + кальция ацетат + магния ацетат + натрия ацетат + натрия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хлорид + натрия ацетат + натрия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меглюмина натрия сукцинат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лактата раствор сложный (калия хлорид + кальция хлорид + натрия хлорид + натрия лактат)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хлорида раствор сложный (калия хлорид + кальция хлорид + натрия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с осмодиуретическим действием</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маннитол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ирригационные растворы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B05CX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ирригационные растворы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декстроза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раствор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для перитонеального диализа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для перитонеального диализа</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добавки к растворам для внутривенного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B05XA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растворы электролитов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магния сульфат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гидрокарбонат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раствор для инъекций;</w:t>
            </w:r>
          </w:p>
          <w:p w:rsidR="009962C4" w:rsidRDefault="007D63B6">
            <w:pPr>
              <w:pStyle w:val="ConsPlusNormal"/>
            </w:pPr>
            <w:r>
              <w:t>растворитель для приготовления лекарственных форм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сердечно-сосудистая система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сердца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сердечные гликозиды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гликозиды наперстянки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дигоксин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w:t>
            </w:r>
          </w:p>
          <w:p w:rsidR="009962C4" w:rsidRDefault="007D63B6">
            <w:pPr>
              <w:pStyle w:val="ConsPlusNormal"/>
            </w:pPr>
            <w:r>
              <w:t>таблетки (для детей)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антиаритмические препараты, классы I и III</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антиаритмические препараты, класс IA</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прокаинамид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антиаритмические препараты, класс IB</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лидокаин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для местного применения;</w:t>
            </w:r>
          </w:p>
          <w:p w:rsidR="009962C4" w:rsidRDefault="007D63B6">
            <w:pPr>
              <w:pStyle w:val="ConsPlusNormal"/>
            </w:pPr>
            <w:r>
              <w:t>капли глазные;</w:t>
            </w:r>
          </w:p>
          <w:p w:rsidR="009962C4" w:rsidRDefault="007D63B6">
            <w:pPr>
              <w:pStyle w:val="ConsPlusNormal"/>
            </w:pPr>
            <w:r>
              <w:t>раствор для инъекций;</w:t>
            </w:r>
          </w:p>
          <w:p w:rsidR="009962C4" w:rsidRDefault="007D63B6">
            <w:pPr>
              <w:pStyle w:val="ConsPlusNormal"/>
            </w:pPr>
            <w:r>
              <w:t>спрей для местного и наружного применения;</w:t>
            </w:r>
          </w:p>
          <w:p w:rsidR="009962C4" w:rsidRDefault="007D63B6">
            <w:pPr>
              <w:pStyle w:val="ConsPlusNormal"/>
            </w:pPr>
            <w:r>
              <w:t>спрей для местного и наружного применения дозированный;</w:t>
            </w:r>
          </w:p>
          <w:p w:rsidR="009962C4" w:rsidRDefault="007D63B6">
            <w:pPr>
              <w:pStyle w:val="ConsPlusNormal"/>
            </w:pPr>
            <w:r>
              <w:t>спрей для местного применения дозированный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антиаритмические препараты, класс IC</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пропафенон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антиаритмические препараты, класс III</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амиодарон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внутривенного введения;</w:t>
            </w:r>
          </w:p>
          <w:p w:rsidR="009962C4" w:rsidRDefault="007D63B6">
            <w:pPr>
              <w:pStyle w:val="ConsPlusNormal"/>
            </w:pPr>
            <w:r>
              <w:t>раствор для внутривенного введения;</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4-Нитро-N-[(1RS)-1-(4-фторфенил)-2-(1-этилпиперидин-4-ил)этил] бензамида гидрохлорид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C01BG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антиаритмические препараты, классы I и III</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лаппаконитина гидробромид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кардиотонические средства, кроме сердечных гликозидов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адренергические и дофаминергические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добутамин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допамин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норэпинефрин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фенилэфрин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эпинефрин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C01CX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кардиотонические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левосимендан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вазодилататоры для лечения заболеваний сердца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C01DA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органические нитраты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изосорбида динитрат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спрей дозированный;</w:t>
            </w:r>
          </w:p>
          <w:p w:rsidR="009962C4" w:rsidRDefault="007D63B6">
            <w:pPr>
              <w:pStyle w:val="ConsPlusNormal"/>
            </w:pPr>
            <w:r>
              <w:t>спрей подъязычный дозированный;</w:t>
            </w:r>
          </w:p>
          <w:p w:rsidR="009962C4" w:rsidRDefault="007D63B6">
            <w:pPr>
              <w:pStyle w:val="ConsPlusNormal"/>
            </w:pPr>
            <w:r>
              <w:t>таблетки;</w:t>
            </w:r>
          </w:p>
          <w:p w:rsidR="009962C4" w:rsidRDefault="007D63B6">
            <w:pPr>
              <w:pStyle w:val="ConsPlusNormal"/>
            </w:pPr>
            <w:r>
              <w:t>таблетки пролонгированного действия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изосорбида мононитрат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пролонгированного действия;</w:t>
            </w:r>
          </w:p>
          <w:p w:rsidR="009962C4" w:rsidRDefault="007D63B6">
            <w:pPr>
              <w:pStyle w:val="ConsPlusNormal"/>
            </w:pPr>
            <w:r>
              <w:t>капсулы с пролонгированным высвобождением;</w:t>
            </w:r>
          </w:p>
          <w:p w:rsidR="009962C4" w:rsidRDefault="007D63B6">
            <w:pPr>
              <w:pStyle w:val="ConsPlusNormal"/>
            </w:pPr>
            <w:r>
              <w:t>таблетки;</w:t>
            </w:r>
          </w:p>
          <w:p w:rsidR="009962C4" w:rsidRDefault="007D63B6">
            <w:pPr>
              <w:pStyle w:val="ConsPlusNormal"/>
            </w:pPr>
            <w:r>
              <w:t>таблетки пролонгированного действия;</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нитроглицерин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подъязычные;</w:t>
            </w:r>
          </w:p>
          <w:p w:rsidR="009962C4" w:rsidRDefault="007D63B6">
            <w:pPr>
              <w:pStyle w:val="ConsPlusNormal"/>
            </w:pPr>
            <w:r>
              <w:t>концентрат для приготовления раствора для инфузий;</w:t>
            </w:r>
          </w:p>
          <w:p w:rsidR="009962C4" w:rsidRDefault="007D63B6">
            <w:pPr>
              <w:pStyle w:val="ConsPlusNormal"/>
            </w:pPr>
            <w:r>
              <w:t>пленки для наклеивания на десну;</w:t>
            </w:r>
          </w:p>
          <w:p w:rsidR="009962C4" w:rsidRDefault="007D63B6">
            <w:pPr>
              <w:pStyle w:val="ConsPlusNormal"/>
            </w:pPr>
            <w:r>
              <w:t>раствор для внутривенного введения;</w:t>
            </w:r>
          </w:p>
          <w:p w:rsidR="009962C4" w:rsidRDefault="007D63B6">
            <w:pPr>
              <w:pStyle w:val="ConsPlusNormal"/>
            </w:pPr>
            <w:r>
              <w:t>спрей подъязычный дозированный;</w:t>
            </w:r>
          </w:p>
          <w:p w:rsidR="009962C4" w:rsidRDefault="007D63B6">
            <w:pPr>
              <w:pStyle w:val="ConsPlusNormal"/>
            </w:pPr>
            <w:r>
              <w:t>таблетки подъязычные;</w:t>
            </w:r>
          </w:p>
          <w:p w:rsidR="009962C4" w:rsidRDefault="007D63B6">
            <w:pPr>
              <w:pStyle w:val="ConsPlusNormal"/>
            </w:pPr>
            <w:r>
              <w:t>таблетки сублингвальные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сердца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C01EA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простагландины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алпростадил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C01EB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сердца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ивабрадин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антигипертензивные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антиадренергические средства центрального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метилдопа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метилдопа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агонисты имидазолиновых рецепторов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клонидин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моксонидин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антиадренергические средства периферического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альфа-адреноблокаторы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доксазозин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урапидил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пролонгированного действия;</w:t>
            </w:r>
          </w:p>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C02K</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антигипертензивные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C02KX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антигипертензивные средства для лечения легочной артериальной гипертензии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амбризентан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бозентан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диспергируемые;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мацитентан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риоцигуат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диуретики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тиазидные диуретики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тиазиды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гидрохлоротиазид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тиазидоподобные диуретики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сульфонамиды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индапамид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контролируемым высвобождением, покрытые пленочной оболочкой;</w:t>
            </w:r>
          </w:p>
          <w:p w:rsidR="009962C4" w:rsidRDefault="007D63B6">
            <w:pPr>
              <w:pStyle w:val="ConsPlusNormal"/>
            </w:pPr>
            <w:r>
              <w:t>таблетки с модифицированным высвобождением, покрытые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"петлевые" диуретики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сульфонамиды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фуросемид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калийсберегающие диуретики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C03DA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альдостерона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спиронолактон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периферические вазодилататоры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периферические вазодилататоры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C04AD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пурина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пентоксифиллин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внутривенного и внутриартериального введения;</w:t>
            </w:r>
          </w:p>
          <w:p w:rsidR="009962C4" w:rsidRDefault="007D63B6">
            <w:pPr>
              <w:pStyle w:val="ConsPlusNormal"/>
            </w:pPr>
            <w:r>
              <w:t>концентрат для приготовления раствора для инфузий;</w:t>
            </w:r>
          </w:p>
          <w:p w:rsidR="009962C4" w:rsidRDefault="007D63B6">
            <w:pPr>
              <w:pStyle w:val="ConsPlusNormal"/>
            </w:pPr>
            <w:r>
              <w:t>концентрат для приготовления раствора для инъекций;</w:t>
            </w:r>
          </w:p>
          <w:p w:rsidR="009962C4" w:rsidRDefault="007D63B6">
            <w:pPr>
              <w:pStyle w:val="ConsPlusNormal"/>
            </w:pPr>
            <w:r>
              <w:t>раствор для внутривенного введения;</w:t>
            </w:r>
          </w:p>
          <w:p w:rsidR="009962C4" w:rsidRDefault="007D63B6">
            <w:pPr>
              <w:pStyle w:val="ConsPlusNormal"/>
            </w:pPr>
            <w:r>
              <w:t>раствор для внутривенного и внутриартериального введения;</w:t>
            </w:r>
          </w:p>
          <w:p w:rsidR="009962C4" w:rsidRDefault="007D63B6">
            <w:pPr>
              <w:pStyle w:val="ConsPlusNormal"/>
            </w:pPr>
            <w:r>
              <w:t>раствор для инфузий;</w:t>
            </w:r>
          </w:p>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C07AA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неселективные 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пропранолол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соталол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C07AB</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селективные 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атенолол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бисопролол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метопролол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эсмолол</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3"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C07AG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альфа- и 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карведилол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C08</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блокаторы кальциевых каналов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C08C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селективные блокаторы кальциевых каналов с преимущественным действием на сосуды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C08CA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дигидропиридина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амлодипин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нимодипин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нифедипин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модифицированным высвобождением,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C08D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селективные блокаторы кальциевых каналов с прямым действием на сердце</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C08DA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фенилалкиламина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верапамил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средства, действующие на ренин-ангиотензиновую систему</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АПФ</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АПФ</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каптоприл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лизиноприл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периндоприл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диспергируемые в полости рта;</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рамиприл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эналаприл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рецепторов ангиотензина II</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рецепторов ангиотензина II</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лозартан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C09DX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рецепторов ангиотензина II в комбинации с другими средствами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валсартан + сакубитрил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C10</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гиполипидемические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C10A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гиполипидемические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C10AA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ГМГ-КоА-редуктазы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аторвастатин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симвастатин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C10AB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фибраты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фенофибрат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пролонгированного действия;</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C10AX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другие гиполипидемические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алирокумаб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инклисиран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эволокумаб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4"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дерматологические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противогрибковые препараты, применяемые в дерматологии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противогрибковые препараты для местного применения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D01AE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противогрибковые препараты для местного применения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салициловая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мазь для наружного применения;</w:t>
            </w:r>
          </w:p>
          <w:p w:rsidR="009962C4" w:rsidRDefault="007D63B6">
            <w:pPr>
              <w:pStyle w:val="ConsPlusNormal"/>
            </w:pPr>
            <w:r>
              <w:t>раствор для наружного применения (спиртовой)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ран и язв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способствующие нормальному рубцеванию</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D03AX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способствующие нормальному рубцеванию</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роста эпидермальный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 и противомикробные средства, применяемые в дерматологии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D06C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 в комбинации с противомикробными средствами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диоксометилтетрагидропиримидин + сульфадиметоксин + тримекаин + хлорамфеникол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мазь для наружного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глюкокортикоиды, применяемые в дерматологии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глюкокортикоиды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D07AC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глюкокортикоиды с высокой активностью (группа III)</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бетаметазон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крем для наружного применения;</w:t>
            </w:r>
          </w:p>
          <w:p w:rsidR="009962C4" w:rsidRDefault="007D63B6">
            <w:pPr>
              <w:pStyle w:val="ConsPlusNormal"/>
            </w:pPr>
            <w:r>
              <w:t>мазь для наружного применения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мометазон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крем для наружного применения;</w:t>
            </w:r>
          </w:p>
          <w:p w:rsidR="009962C4" w:rsidRDefault="007D63B6">
            <w:pPr>
              <w:pStyle w:val="ConsPlusNormal"/>
            </w:pPr>
            <w:r>
              <w:t>мазь для наружного применения;</w:t>
            </w:r>
          </w:p>
          <w:p w:rsidR="009962C4" w:rsidRDefault="007D63B6">
            <w:pPr>
              <w:pStyle w:val="ConsPlusNormal"/>
            </w:pPr>
            <w:r>
              <w:t>раствор для наружного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D08</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антисептики и дезинфицирующие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D08A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антисептики и дезинфицирующие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D08AC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бигуаниды и амидины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хлоргексидин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местного применения;</w:t>
            </w:r>
          </w:p>
          <w:p w:rsidR="009962C4" w:rsidRDefault="007D63B6">
            <w:pPr>
              <w:pStyle w:val="ConsPlusNormal"/>
            </w:pPr>
            <w:r>
              <w:t>раствор для местного и наружного применения;</w:t>
            </w:r>
          </w:p>
          <w:p w:rsidR="009962C4" w:rsidRDefault="007D63B6">
            <w:pPr>
              <w:pStyle w:val="ConsPlusNormal"/>
            </w:pPr>
            <w:r>
              <w:t>раствор для наружного применения;</w:t>
            </w:r>
          </w:p>
          <w:p w:rsidR="009962C4" w:rsidRDefault="007D63B6">
            <w:pPr>
              <w:pStyle w:val="ConsPlusNormal"/>
            </w:pPr>
            <w:r>
              <w:t>раствор для наружного применения (спиртовой);</w:t>
            </w:r>
          </w:p>
          <w:p w:rsidR="009962C4" w:rsidRDefault="007D63B6">
            <w:pPr>
              <w:pStyle w:val="ConsPlusNormal"/>
            </w:pPr>
            <w:r>
              <w:t>спрей для наружного применения (спиртовой);</w:t>
            </w:r>
          </w:p>
          <w:p w:rsidR="009962C4" w:rsidRDefault="007D63B6">
            <w:pPr>
              <w:pStyle w:val="ConsPlusNormal"/>
            </w:pPr>
            <w:r>
              <w:t>спрей для местного и наружного применения;</w:t>
            </w:r>
          </w:p>
          <w:p w:rsidR="009962C4" w:rsidRDefault="007D63B6">
            <w:pPr>
              <w:pStyle w:val="ConsPlusNormal"/>
            </w:pPr>
            <w:r>
              <w:t>суппозитории вагинальные;</w:t>
            </w:r>
          </w:p>
          <w:p w:rsidR="009962C4" w:rsidRDefault="007D63B6">
            <w:pPr>
              <w:pStyle w:val="ConsPlusNormal"/>
            </w:pPr>
            <w:r>
              <w:t>таблетки вагинальные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D08AG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йода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повидон-йод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местного и наружного применения;</w:t>
            </w:r>
          </w:p>
          <w:p w:rsidR="009962C4" w:rsidRDefault="007D63B6">
            <w:pPr>
              <w:pStyle w:val="ConsPlusNormal"/>
            </w:pPr>
            <w:r>
              <w:t>раствор для наружного применения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D08AX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антисептики и дезинфицирующие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водорода пероксид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местного и наружного применения;</w:t>
            </w:r>
          </w:p>
          <w:p w:rsidR="009962C4" w:rsidRDefault="007D63B6">
            <w:pPr>
              <w:pStyle w:val="ConsPlusNormal"/>
            </w:pPr>
            <w:r>
              <w:t>раствор для местного применения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перманганат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местного и наружного применения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этанол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наружного применения;</w:t>
            </w:r>
          </w:p>
          <w:p w:rsidR="009962C4" w:rsidRDefault="007D63B6">
            <w:pPr>
              <w:pStyle w:val="ConsPlusNormal"/>
            </w:pPr>
            <w:r>
              <w:t>концентрат для приготовления раствора для наружного применения и приготовления лекарственных форм;</w:t>
            </w:r>
          </w:p>
          <w:p w:rsidR="009962C4" w:rsidRDefault="007D63B6">
            <w:pPr>
              <w:pStyle w:val="ConsPlusNormal"/>
            </w:pPr>
            <w:r>
              <w:t>раствор для наружного применения;</w:t>
            </w:r>
          </w:p>
          <w:p w:rsidR="009962C4" w:rsidRDefault="007D63B6">
            <w:pPr>
              <w:pStyle w:val="ConsPlusNormal"/>
            </w:pPr>
            <w:r>
              <w:t>раствор для наружного применения и приготовления лекарственных форм</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D11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дерматологические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D11A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дерматологические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D11AH</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дерматита, кроме глюкокортикоидов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дупилумаб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пимекролимус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крем для наружного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мочеполовая система и половые гормоны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противомикробные препараты и антисептики, применяемые в гинекологии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противомикробные препараты и антисептики, кроме комбинированных препаратов с глюкокортикоидами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G01AA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антибактериальные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суппозитории вагинальные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G01AF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имидазола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клотримазол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вагинальный;</w:t>
            </w:r>
          </w:p>
          <w:p w:rsidR="009962C4" w:rsidRDefault="007D63B6">
            <w:pPr>
              <w:pStyle w:val="ConsPlusNormal"/>
            </w:pPr>
            <w:r>
              <w:t>суппозитории вагинальные;</w:t>
            </w:r>
          </w:p>
          <w:p w:rsidR="009962C4" w:rsidRDefault="007D63B6">
            <w:pPr>
              <w:pStyle w:val="ConsPlusNormal"/>
            </w:pPr>
            <w:r>
              <w:t>таблетки вагинальные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применяемые в гинекологии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утеротонизирующие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алкалоиды спорыньи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метилэргометрин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простагландины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динопростон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интрацервикальный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мизопростол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применяемые в гинекологии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адреномиметики, токолитические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гексопреналин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G02CB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пролактина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бромокриптин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G02CX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препараты, применяемые в гинекологии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атозибан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половые гормоны и модуляторы функции половых органов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андрогены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3-оксоандрост-4-ена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тестостерон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для наружного применения;</w:t>
            </w:r>
          </w:p>
          <w:p w:rsidR="009962C4" w:rsidRDefault="007D63B6">
            <w:pPr>
              <w:pStyle w:val="ConsPlusNormal"/>
            </w:pPr>
            <w:r>
              <w:t>раствор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тестостерон (смесь эфиров)</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гестагены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прегн-4-ена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прогестерон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G03DB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прегнадиена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дидрогестерон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G03DC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эстрена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норэтистерон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гонадотропины и другие стимуляторы овуляции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G03GA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гонадотропины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гонадотропин хорионический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корифоллитропин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фоллитропин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и подкожного введения;</w:t>
            </w:r>
          </w:p>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фоллитропин альфа + лутропин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G03GB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синтетические стимуляторы овуляции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кломифен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антиандрогены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G03HA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антиандрогены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ципротерон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применяемые в урологии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применяемые в урологии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G04BD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средства для лечения учащенного мочеиспускания и недержания мочи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солифенацин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доброкачественной гиперплазии предстательной железы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альфа-адреноблокаторы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алфузозин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пролонгированного действия;</w:t>
            </w:r>
          </w:p>
          <w:p w:rsidR="009962C4" w:rsidRDefault="007D63B6">
            <w:pPr>
              <w:pStyle w:val="ConsPlusNormal"/>
            </w:pPr>
            <w:r>
              <w:t>таблетки пролонгированного действия, покрытые оболочкой;</w:t>
            </w:r>
          </w:p>
          <w:p w:rsidR="009962C4" w:rsidRDefault="007D63B6">
            <w:pPr>
              <w:pStyle w:val="ConsPlusNormal"/>
            </w:pPr>
            <w:r>
              <w:t>таблетки с контролируемым высвобождением, покрытые оболочкой;</w:t>
            </w:r>
          </w:p>
          <w:p w:rsidR="009962C4" w:rsidRDefault="007D63B6">
            <w:pPr>
              <w:pStyle w:val="ConsPlusNormal"/>
            </w:pPr>
            <w:r>
              <w:t>таблетки с пролонгированным высвобождением</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тамсулозин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кишечнорастворимые с пролонгированным высвобождением;</w:t>
            </w:r>
          </w:p>
          <w:p w:rsidR="009962C4" w:rsidRDefault="007D63B6">
            <w:pPr>
              <w:pStyle w:val="ConsPlusNormal"/>
            </w:pPr>
            <w:r>
              <w:t>капсулы пролонгированного действия;</w:t>
            </w:r>
          </w:p>
          <w:p w:rsidR="009962C4" w:rsidRDefault="007D63B6">
            <w:pPr>
              <w:pStyle w:val="ConsPlusNormal"/>
            </w:pPr>
            <w:r>
              <w:t>капсулы с модифицированным высвобождением;</w:t>
            </w:r>
          </w:p>
          <w:p w:rsidR="009962C4" w:rsidRDefault="007D63B6">
            <w:pPr>
              <w:pStyle w:val="ConsPlusNormal"/>
            </w:pPr>
            <w:r>
              <w:t>капсулы с пролонгированным высвобождением;</w:t>
            </w:r>
          </w:p>
          <w:p w:rsidR="009962C4" w:rsidRDefault="007D63B6">
            <w:pPr>
              <w:pStyle w:val="ConsPlusNormal"/>
            </w:pPr>
            <w:r>
              <w:t>таблетки с контролируемым высвобождением, покрытые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G04CB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тестостерон-5-альфа-редуктазы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финастерид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гормональные препараты системного действия, кроме половых гормонов и инсулинов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гипофиза и гипоталамуса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передней доли гипофиза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соматропин и его агонисты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соматропин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гормоны передней доли гипофиза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пэгвисомант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задней доли гипофиза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вазопрессин и его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десмопрессин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назальные;</w:t>
            </w:r>
          </w:p>
          <w:p w:rsidR="009962C4" w:rsidRDefault="007D63B6">
            <w:pPr>
              <w:pStyle w:val="ConsPlusNormal"/>
            </w:pPr>
            <w:r>
              <w:t>спрей назальный дозированный;</w:t>
            </w:r>
          </w:p>
          <w:p w:rsidR="009962C4" w:rsidRDefault="007D63B6">
            <w:pPr>
              <w:pStyle w:val="ConsPlusNormal"/>
            </w:pPr>
            <w:r>
              <w:t>таблетки;</w:t>
            </w:r>
          </w:p>
          <w:p w:rsidR="009962C4" w:rsidRDefault="007D63B6">
            <w:pPr>
              <w:pStyle w:val="ConsPlusNormal"/>
            </w:pPr>
            <w:r>
              <w:t>таблетки, диспергируемые в полости рта;</w:t>
            </w:r>
          </w:p>
          <w:p w:rsidR="009962C4" w:rsidRDefault="007D63B6">
            <w:pPr>
              <w:pStyle w:val="ConsPlusNormal"/>
            </w:pPr>
            <w:r>
              <w:t>таблетки-лиофилизат;</w:t>
            </w:r>
          </w:p>
          <w:p w:rsidR="009962C4" w:rsidRDefault="007D63B6">
            <w:pPr>
              <w:pStyle w:val="ConsPlusNormal"/>
            </w:pPr>
            <w:r>
              <w:t>таблетки подъязычные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терлипрессин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окситоцин и его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карбетоцин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окситоцин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инфузий и внутримышечного введения;</w:t>
            </w:r>
          </w:p>
          <w:p w:rsidR="009962C4" w:rsidRDefault="007D63B6">
            <w:pPr>
              <w:pStyle w:val="ConsPlusNormal"/>
            </w:pPr>
            <w:r>
              <w:t>раствор для инъекций;</w:t>
            </w:r>
          </w:p>
          <w:p w:rsidR="009962C4" w:rsidRDefault="007D63B6">
            <w:pPr>
              <w:pStyle w:val="ConsPlusNormal"/>
            </w:pPr>
            <w:r>
              <w:t>раствор для инъекций и местного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гипоталамуса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H01CB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соматостатин и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ланреотид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для подкожного введения пролонгированного действия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октреотид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суспензии для внутримышечного введения пролонгированного действия;</w:t>
            </w:r>
          </w:p>
          <w:p w:rsidR="009962C4" w:rsidRDefault="007D63B6">
            <w:pPr>
              <w:pStyle w:val="ConsPlusNormal"/>
            </w:pPr>
            <w:r>
              <w:t>лиофилизат для приготовления суспензии для внутримышечного введения с пролонгированным высвобождением;</w:t>
            </w:r>
          </w:p>
          <w:p w:rsidR="009962C4" w:rsidRDefault="007D63B6">
            <w:pPr>
              <w:pStyle w:val="ConsPlusNormal"/>
            </w:pPr>
            <w:r>
              <w:t>раствор для внутривенного и подкожного введения;</w:t>
            </w:r>
          </w:p>
          <w:p w:rsidR="009962C4" w:rsidRDefault="007D63B6">
            <w:pPr>
              <w:pStyle w:val="ConsPlusNormal"/>
            </w:pPr>
            <w:r>
              <w:t>раствор для инфузий и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пасиреотид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H01CC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антигонадотропин-рилизинг гормоны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ганиреликс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цетрореликс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кортикостероиды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кортикостероиды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H02AA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минералокортикоиды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флудрокортизон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H02AB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глюкокортикоиды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гидрокортизон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крем для наружного применения;</w:t>
            </w:r>
          </w:p>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мазь глазная;</w:t>
            </w:r>
          </w:p>
          <w:p w:rsidR="009962C4" w:rsidRDefault="007D63B6">
            <w:pPr>
              <w:pStyle w:val="ConsPlusNormal"/>
            </w:pPr>
            <w:r>
              <w:t>мазь для наружного применения;</w:t>
            </w:r>
          </w:p>
          <w:p w:rsidR="009962C4" w:rsidRDefault="007D63B6">
            <w:pPr>
              <w:pStyle w:val="ConsPlusNormal"/>
            </w:pPr>
            <w:r>
              <w:t>суспензия для внутримышечного и внутрисуставного введения;</w:t>
            </w:r>
          </w:p>
          <w:p w:rsidR="009962C4" w:rsidRDefault="007D63B6">
            <w:pPr>
              <w:pStyle w:val="ConsPlusNormal"/>
            </w:pPr>
            <w:r>
              <w:t>таблетки;</w:t>
            </w:r>
          </w:p>
          <w:p w:rsidR="009962C4" w:rsidRDefault="007D63B6">
            <w:pPr>
              <w:pStyle w:val="ConsPlusNormal"/>
            </w:pPr>
            <w:r>
              <w:t>эмульсия для наружного применения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дексаметазон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имплантат для интравитреального введения;</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метилпреднизолон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преднизолон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мазь для наружного применения;</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щитовидной железы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щитовидной железы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щитовидной железы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левотироксин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антитиреоидные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серосодержащие производные имидазола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тиамазол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йода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H03CA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йода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калия йодид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поджелудочной железы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расщепляющие гликоген</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H04AA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расщепляющие гликоген</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глюкагон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регулирующие обмен кальция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паратиреоидные гормоны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паратиреоидные гормоны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терипаратид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антипаратиреоидные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кальцитонина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кальцитонин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H05BX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антипаратиреоидные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парикальцитол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цинакальцет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этелкальцетид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противомикробные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антибактериальные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тетрациклины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тетрациклины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доксициклин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инфузий;</w:t>
            </w:r>
          </w:p>
          <w:p w:rsidR="009962C4" w:rsidRDefault="007D63B6">
            <w:pPr>
              <w:pStyle w:val="ConsPlusNormal"/>
            </w:pPr>
            <w:r>
              <w:t>таблетки диспергируемые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тигециклин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амфениколы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амфениколы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хлорамфеникол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бета-лактамные антибактериальные препараты: пенициллины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пенициллины широкого спектра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амоксициллин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суспензии для приема внутрь;</w:t>
            </w:r>
          </w:p>
          <w:p w:rsidR="009962C4" w:rsidRDefault="007D63B6">
            <w:pPr>
              <w:pStyle w:val="ConsPlusNormal"/>
            </w:pPr>
            <w:r>
              <w:t>капсулы;</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таблетки;</w:t>
            </w:r>
          </w:p>
          <w:p w:rsidR="009962C4" w:rsidRDefault="007D63B6">
            <w:pPr>
              <w:pStyle w:val="ConsPlusNormal"/>
            </w:pPr>
            <w:r>
              <w:t>таблетки диспергируемые;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ампициллин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J01CE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пенициллины, чувствительные к бета-лактамазам</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бензатина бензилпенициллин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бензилпенициллин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и подкожного введения;</w:t>
            </w:r>
          </w:p>
          <w:p w:rsidR="009962C4" w:rsidRDefault="007D63B6">
            <w:pPr>
              <w:pStyle w:val="ConsPlusNormal"/>
            </w:pPr>
            <w:r>
              <w:t>порошок для приготовления раствора для инъекций;</w:t>
            </w:r>
          </w:p>
          <w:p w:rsidR="009962C4" w:rsidRDefault="007D63B6">
            <w:pPr>
              <w:pStyle w:val="ConsPlusNormal"/>
            </w:pPr>
            <w:r>
              <w:t>порошок для приготовления раствора для инъекций и местного применения;</w:t>
            </w:r>
          </w:p>
          <w:p w:rsidR="009962C4" w:rsidRDefault="007D63B6">
            <w:pPr>
              <w:pStyle w:val="ConsPlusNormal"/>
            </w:pPr>
            <w:r>
              <w:t>порошок для приготовления суспензии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J01CF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пенициллины, устойчивые к бета-лактамазам</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оксациллин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J01CR</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комбинации пенициллинов, включая комбинации с ингибиторами бета-лактамаз</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амоксициллин + клавулановая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таблетки диспергируемые;</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ампициллин + сульбактам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бета-лактамные антибактериальные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цефалоспорины 1-го поколения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цефазолин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порошок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цефалексин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суспензии для приема внутрь;</w:t>
            </w:r>
          </w:p>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цефалоспорины 2-го поколения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цефуроксим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суспензии для приема внутрь;</w:t>
            </w:r>
          </w:p>
          <w:p w:rsidR="009962C4" w:rsidRDefault="007D63B6">
            <w:pPr>
              <w:pStyle w:val="ConsPlusNormal"/>
            </w:pPr>
            <w:r>
              <w:t>порошок для приготовления раствора для внутривенного введения;</w:t>
            </w:r>
          </w:p>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порошок для приготовления раствора для инфузий;</w:t>
            </w:r>
          </w:p>
          <w:p w:rsidR="009962C4" w:rsidRDefault="007D63B6">
            <w:pPr>
              <w:pStyle w:val="ConsPlusNormal"/>
            </w:pPr>
            <w:r>
              <w:t>порошок для приготовления раствора для инъекций;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цефалоспорины 3-го поколения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цефотаксим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порошок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цефотаксим + [сульбактам]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цефтазидим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цефтриаксон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порошок для приготовления раствора для инфузий;</w:t>
            </w:r>
          </w:p>
          <w:p w:rsidR="009962C4" w:rsidRDefault="007D63B6">
            <w:pPr>
              <w:pStyle w:val="ConsPlusNormal"/>
            </w:pPr>
            <w:r>
              <w:t>порошок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цефоперазон + сульбактам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цефалоспорины 4-го поколения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цефепим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цефепим + [сульбактам]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J01DH</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карбапенемы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биапенем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имипенем + циластатин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меропенем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эртапенем</w:t>
            </w:r>
          </w:p>
        </w:tc>
        <w:tc>
          <w:tcPr>
            <w:tcW w:w="2814" w:type="dxa"/>
            <w:tcBorders>
              <w:top w:val="single" w:sz="4" w:space="0" w:color="auto"/>
              <w:left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5"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J01DI</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цефалоспорины и пенемы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цефтазидим + [авибактам]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цефтаролина фосамил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цефтолозан + [тазобактам]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сульфаниламиды и триметоприм</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J01EE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комбинированные препараты сульфаниламидов и триметоприма, включая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ко-тримоксазол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суспензия для приема внутрь;</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макролиды, линкозамиды и стрептограмины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J01FA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макролиды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азитромицин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порошок для приготовления суспензии для приема внутрь (для детей);</w:t>
            </w:r>
          </w:p>
          <w:p w:rsidR="009962C4" w:rsidRDefault="007D63B6">
            <w:pPr>
              <w:pStyle w:val="ConsPlusNormal"/>
            </w:pPr>
            <w:r>
              <w:t>таблетки диспергируемые;</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джозамицин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диспергируемые;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кларитромицин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суспензии для приема внутрь;</w:t>
            </w:r>
          </w:p>
          <w:p w:rsidR="009962C4" w:rsidRDefault="007D63B6">
            <w:pPr>
              <w:pStyle w:val="ConsPlusNormal"/>
            </w:pPr>
            <w:r>
              <w:t>капсулы;</w:t>
            </w:r>
          </w:p>
          <w:p w:rsidR="009962C4" w:rsidRDefault="007D63B6">
            <w:pPr>
              <w:pStyle w:val="ConsPlusNormal"/>
            </w:pPr>
            <w:r>
              <w:t>лиофилизат для приготовления раствора для инфузий;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J01FF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линкозамиды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клиндамицин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внутривенного и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аминогликозиды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J01GA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стрептомицины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стрептомицин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J01GB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аминогликозиды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амикацин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инфузий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гентамицин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канамицин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тобрамицин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капсулы с порошком для ингаляций;</w:t>
            </w:r>
          </w:p>
          <w:p w:rsidR="009962C4" w:rsidRDefault="007D63B6">
            <w:pPr>
              <w:pStyle w:val="ConsPlusNormal"/>
            </w:pPr>
            <w:r>
              <w:t>раствор для ингаляций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J01M</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антибактериальные препараты, производные хинолона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J01MA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фторхинолоны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ломефлоксацин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моксифлоксацин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капли глазные и ушные;</w:t>
            </w:r>
          </w:p>
          <w:p w:rsidR="009962C4" w:rsidRDefault="007D63B6">
            <w:pPr>
              <w:pStyle w:val="ConsPlusNormal"/>
            </w:pPr>
            <w:r>
              <w:t>мазь глазная;</w:t>
            </w:r>
          </w:p>
          <w:p w:rsidR="009962C4" w:rsidRDefault="007D63B6">
            <w:pPr>
              <w:pStyle w:val="ConsPlusNormal"/>
            </w:pPr>
            <w:r>
              <w:t>раствор для инфузий;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спарфлоксацин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ципрофлоксацин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капли глазные и ушные;</w:t>
            </w:r>
          </w:p>
          <w:p w:rsidR="009962C4" w:rsidRDefault="007D63B6">
            <w:pPr>
              <w:pStyle w:val="ConsPlusNormal"/>
            </w:pPr>
            <w:r>
              <w:t>капли ушные;</w:t>
            </w:r>
          </w:p>
          <w:p w:rsidR="009962C4" w:rsidRDefault="007D63B6">
            <w:pPr>
              <w:pStyle w:val="ConsPlusNormal"/>
            </w:pPr>
            <w:r>
              <w:t>мазь глазная;</w:t>
            </w:r>
          </w:p>
          <w:p w:rsidR="009962C4" w:rsidRDefault="007D63B6">
            <w:pPr>
              <w:pStyle w:val="ConsPlusNormal"/>
            </w:pPr>
            <w:r>
              <w:t>раствор для внутривенного введения;</w:t>
            </w:r>
          </w:p>
          <w:p w:rsidR="009962C4" w:rsidRDefault="007D63B6">
            <w:pPr>
              <w:pStyle w:val="ConsPlusNormal"/>
            </w:pPr>
            <w:r>
              <w:t>раствор для инфузий;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антибактериальные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J01XA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 гликопептидной структуры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ванкомицин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раствора для инфузий и приема внутрь;</w:t>
            </w:r>
          </w:p>
          <w:p w:rsidR="009962C4" w:rsidRDefault="007D63B6">
            <w:pPr>
              <w:pStyle w:val="ConsPlusNormal"/>
            </w:pPr>
            <w:r>
              <w:t>порошок для приготовления раствора для инфузий;</w:t>
            </w:r>
          </w:p>
          <w:p w:rsidR="009962C4" w:rsidRDefault="007D63B6">
            <w:pPr>
              <w:pStyle w:val="ConsPlusNormal"/>
            </w:pPr>
            <w:r>
              <w:t>порошок для приготовления раствора для инфузий и приема внутрь;</w:t>
            </w:r>
          </w:p>
          <w:p w:rsidR="009962C4" w:rsidRDefault="007D63B6">
            <w:pPr>
              <w:pStyle w:val="ConsPlusNormal"/>
            </w:pPr>
            <w:r>
              <w:t>порошок для приготовления концентрата для приготовления раствора для инфузий и раствора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телаванцин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J01XB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полимиксины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полимиксин 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инъекций;</w:t>
            </w:r>
          </w:p>
          <w:p w:rsidR="009962C4" w:rsidRDefault="007D63B6">
            <w:pPr>
              <w:pStyle w:val="ConsPlusNormal"/>
            </w:pPr>
            <w:r>
              <w:t>лиофилизат для приготовления раствора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J01XD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имидазола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метронидазол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J01XX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антибактериальные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даптомицин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линезолид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суспензии для приема внутрь;</w:t>
            </w:r>
          </w:p>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тедизолид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фосфомицин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противогрибковые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противогрибковые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J02AA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амфотерицин 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нистатин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J02AC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триазола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вориконазол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лиофилизат для приготовления раствора для инфузий;</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позаконазол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флуконазол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порошок для приготовления суспензии для приема внутрь;</w:t>
            </w:r>
          </w:p>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J02AX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противогрибковые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каспофунгин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микафунгин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активные в отношении микобактерий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противотуберкулезные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аминосалициловая кислота и ее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аминосалициловая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замедленного высвобождения для приема внутрь;</w:t>
            </w:r>
          </w:p>
          <w:p w:rsidR="009962C4" w:rsidRDefault="007D63B6">
            <w:pPr>
              <w:pStyle w:val="ConsPlusNormal"/>
            </w:pPr>
            <w:r>
              <w:t>гранулы кишечнорастворимые;</w:t>
            </w:r>
          </w:p>
          <w:p w:rsidR="009962C4" w:rsidRDefault="007D63B6">
            <w:pPr>
              <w:pStyle w:val="ConsPlusNormal"/>
            </w:pPr>
            <w:r>
              <w:t>гранулы, покрытые кишечнорастворимой оболочкой;</w:t>
            </w:r>
          </w:p>
          <w:p w:rsidR="009962C4" w:rsidRDefault="007D63B6">
            <w:pPr>
              <w:pStyle w:val="ConsPlusNormal"/>
            </w:pPr>
            <w:r>
              <w:t>гранулы с пролонгированным высвобождением;</w:t>
            </w:r>
          </w:p>
          <w:p w:rsidR="009962C4" w:rsidRDefault="007D63B6">
            <w:pPr>
              <w:pStyle w:val="ConsPlusNormal"/>
            </w:pPr>
            <w:r>
              <w:t>лиофилизат для приготовления раствора для инфузий;</w:t>
            </w:r>
          </w:p>
          <w:p w:rsidR="009962C4" w:rsidRDefault="007D63B6">
            <w:pPr>
              <w:pStyle w:val="ConsPlusNormal"/>
            </w:pPr>
            <w:r>
              <w:t>раствор для инфузий;</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покрытые кишечнорастворимой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капреомицин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порошок для приготовления раствора для инфузий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рифабутин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рифампицин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раствора для инъекций;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циклосерин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гидразиды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внутримышечного, ингаляционного и эндотрахеального введения;</w:t>
            </w:r>
          </w:p>
          <w:p w:rsidR="009962C4" w:rsidRDefault="007D63B6">
            <w:pPr>
              <w:pStyle w:val="ConsPlusNormal"/>
            </w:pPr>
            <w:r>
              <w:t>раствор для инъекций;</w:t>
            </w:r>
          </w:p>
          <w:p w:rsidR="009962C4" w:rsidRDefault="007D63B6">
            <w:pPr>
              <w:pStyle w:val="ConsPlusNormal"/>
            </w:pPr>
            <w:r>
              <w:t>раствор для инъекций и ингаляций;</w:t>
            </w:r>
          </w:p>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тиокарбамида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протионамид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этионамид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J04AK</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противотуберкулезные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бедаквилин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деламанид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пиразинамид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теризидон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тиоуреидоиминометилпиридиния перхлорат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этамбутол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J04AM</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комбинированные противотуберкулезные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ломефлоксацин + пиразинамид + этамбутол + пиридоксин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пиразинамид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пиразинамид + рифампицин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диспергируемые;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пиразинамид + рифампицин + этамбутол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пиразинамид + рифампицин + этамбутол + пиридоксин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рифампицин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изониазид + этамбутол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ломефлоксацин + пиразинамид + протионамид + этамбутол + пиридоксин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противолепрозные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J04BA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противолепрозные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дапсон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противовирусные препараты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противовирусные препараты прямого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нуклеозиды и нуклеотиды, кроме ингибиторов обратной транскриптазы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ацикловир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крем для наружного применения;</w:t>
            </w:r>
          </w:p>
          <w:p w:rsidR="009962C4" w:rsidRDefault="007D63B6">
            <w:pPr>
              <w:pStyle w:val="ConsPlusNormal"/>
            </w:pPr>
            <w:r>
              <w:t>лиофилизат для приготовления раствора для инфузий;</w:t>
            </w:r>
          </w:p>
          <w:p w:rsidR="009962C4" w:rsidRDefault="007D63B6">
            <w:pPr>
              <w:pStyle w:val="ConsPlusNormal"/>
            </w:pPr>
            <w:r>
              <w:t>мазь глазная;</w:t>
            </w:r>
          </w:p>
          <w:p w:rsidR="009962C4" w:rsidRDefault="007D63B6">
            <w:pPr>
              <w:pStyle w:val="ConsPlusNormal"/>
            </w:pPr>
            <w:r>
              <w:t>мазь для местного и наружного применения;</w:t>
            </w:r>
          </w:p>
          <w:p w:rsidR="009962C4" w:rsidRDefault="007D63B6">
            <w:pPr>
              <w:pStyle w:val="ConsPlusNormal"/>
            </w:pPr>
            <w:r>
              <w:t>мазь для наружного применения;</w:t>
            </w:r>
          </w:p>
          <w:p w:rsidR="009962C4" w:rsidRDefault="007D63B6">
            <w:pPr>
              <w:pStyle w:val="ConsPlusNormal"/>
            </w:pPr>
            <w:r>
              <w:t>порошок для приготовления раствора для инфузий;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валганцикловир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ганцикловир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J05AE</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ингибиторы протеаз</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атазанавир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атазанавир + ритонавир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дарунавир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нарлапревир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нирматрелвир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нирматрелвир + ритонавир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p w:rsidR="009962C4" w:rsidRDefault="007D63B6">
            <w:pPr>
              <w:pStyle w:val="ConsPlusNormal"/>
            </w:pPr>
            <w:r>
              <w:t>набор таблеток, покрытых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ритонавир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саквинавир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фосампренавир</w:t>
            </w:r>
          </w:p>
        </w:tc>
        <w:tc>
          <w:tcPr>
            <w:tcW w:w="2814" w:type="dxa"/>
            <w:tcBorders>
              <w:top w:val="single" w:sz="4" w:space="0" w:color="auto"/>
              <w:left w:val="single" w:sz="4" w:space="0" w:color="auto"/>
              <w:right w:val="single" w:sz="4" w:space="0" w:color="auto"/>
            </w:tcBorders>
          </w:tcPr>
          <w:p w:rsidR="009962C4" w:rsidRDefault="007D63B6">
            <w:pPr>
              <w:pStyle w:val="ConsPlusNormal"/>
            </w:pPr>
            <w:r>
              <w:t>суспензия для приема внутрь;</w:t>
            </w:r>
          </w:p>
          <w:p w:rsidR="009962C4" w:rsidRDefault="007D63B6">
            <w:pPr>
              <w:pStyle w:val="ConsPlusNormal"/>
            </w:pPr>
            <w:r>
              <w:t>таблетки,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6"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J05AF</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нуклеозиды и нуклеотиды - ингибиторы обратной транскриптазы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абакавир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диданозин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кишечнорастворимые;</w:t>
            </w:r>
          </w:p>
          <w:p w:rsidR="009962C4" w:rsidRDefault="007D63B6">
            <w:pPr>
              <w:pStyle w:val="ConsPlusNormal"/>
            </w:pPr>
            <w:r>
              <w:t>порошок для приготовления раствора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зидовудин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инфузий;</w:t>
            </w:r>
          </w:p>
          <w:p w:rsidR="009962C4" w:rsidRDefault="007D63B6">
            <w:pPr>
              <w:pStyle w:val="ConsPlusNormal"/>
            </w:pPr>
            <w:r>
              <w:t>раствор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ламивудин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ставудин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телбивудин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тенофовир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тенофовира алафенамид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фосфазид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эмтрицитабин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энтекавир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J05AG</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ненуклеозидные ингибиторы обратной транскриптазы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доравирин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невирапин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приема внутрь;</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элсульфавирин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этравирин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эфавиренз</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нейраминидазы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осельтамивир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J05AP</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противовирусные препараты для лечения гепатита C</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велпатасвир + софосбувир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глекапревир + пибрентасвир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даклатасвир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дасабувир;</w:t>
            </w:r>
          </w:p>
          <w:p w:rsidR="009962C4" w:rsidRDefault="007D63B6">
            <w:pPr>
              <w:pStyle w:val="ConsPlusNormal"/>
            </w:pPr>
            <w:r>
              <w:t>омбитасвир + паритапревир + ритонавир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таблеток набор</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рибавирин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суспензии для приема внутрь;</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софосбувир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J05AR</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комбинированные противовирусные препараты для лечения ВИЧ-инфекции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абакавир + ламивудин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абакавир + зидовудин + ламивудин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биктегравир + тенофовира алафенамид + эмтрицитабин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доравирин + ламивудин + тенофовир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зидовудин + ламивудин</w:t>
            </w:r>
          </w:p>
        </w:tc>
        <w:tc>
          <w:tcPr>
            <w:tcW w:w="2814" w:type="dxa"/>
            <w:tcBorders>
              <w:top w:val="single" w:sz="4" w:space="0" w:color="auto"/>
              <w:left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7"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J05AX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противовирусные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булевиртид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гразопревир + элбасвир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долутегравир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имидазолилэтанамид пентандиовой кислоты</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кагоцел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маравирок</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молнупиравир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ралтегравир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жевательные;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ремдесивир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умифеновир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фавипиравир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p w:rsidR="009962C4" w:rsidRDefault="007D63B6">
            <w:pPr>
              <w:pStyle w:val="ConsPlusNormal"/>
            </w:pPr>
            <w:r>
              <w:t>порошок для приготовления концентрата для приготовления раствора для инфузий;</w:t>
            </w:r>
          </w:p>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иммунные сыворотки и иммуноглобулины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J06A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иммунные сыворотки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J06AA</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иммунные сыворотки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яда гадюки обыкновенной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ботулинический типа A</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ботулинический типа B</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ботулинический типа E</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гангренозный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антитоксин дифтерийный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антитоксин столбнячный</w:t>
            </w:r>
          </w:p>
        </w:tc>
        <w:tc>
          <w:tcPr>
            <w:tcW w:w="2814" w:type="dxa"/>
            <w:tcBorders>
              <w:top w:val="single" w:sz="4" w:space="0" w:color="auto"/>
              <w:left w:val="single" w:sz="4" w:space="0" w:color="auto"/>
              <w:right w:val="single" w:sz="4" w:space="0" w:color="auto"/>
            </w:tcBorders>
          </w:tcPr>
          <w:p w:rsidR="009962C4" w:rsidRDefault="009962C4">
            <w:pPr>
              <w:pStyle w:val="ConsPlusNormal"/>
            </w:pP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28"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J06B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J06BA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иммуноглобулины нормальные человеческие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человека нормальный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J06BB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специфические иммуноглобулины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антирабический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против клещевого энцефалита</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противостолбнячный человека</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человека антирезус RHO(D)</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p w:rsidR="009962C4" w:rsidRDefault="007D63B6">
            <w:pPr>
              <w:pStyle w:val="ConsPlusNormal"/>
            </w:pPr>
            <w:r>
              <w:t>раствор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человека противостафилококковый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паливизумаб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J07</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вакцины для профилактики новой коронавирусной инфекции COVID-19</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вакцины бактериальные</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J07AF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вакцины дифтерийные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анатоксин дифтерийный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J07AM</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противостолбнячные вакцины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анатоксин дифтерийно-столбнячный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анатоксин столбнячный</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противоопухолевые препараты и иммуномодуляторы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противоопухолевые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алкилирующие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азотистого иприта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бендамустин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ифосфамид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инфузий;</w:t>
            </w:r>
          </w:p>
          <w:p w:rsidR="009962C4" w:rsidRDefault="007D63B6">
            <w:pPr>
              <w:pStyle w:val="ConsPlusNormal"/>
            </w:pPr>
            <w:r>
              <w:t>порошок для приготовления раствора для инъекций;</w:t>
            </w:r>
          </w:p>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мелфалан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внутрисосудистого введения;</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хлорамбуцил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циклофосфамид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порошок для приготовления раствора для внутривенного введения;</w:t>
            </w:r>
          </w:p>
          <w:p w:rsidR="009962C4" w:rsidRDefault="007D63B6">
            <w:pPr>
              <w:pStyle w:val="ConsPlusNormal"/>
            </w:pPr>
            <w:r>
              <w:t>порошок для приготовления раствора для внутривенного и внутримышечного введения;</w:t>
            </w:r>
          </w:p>
          <w:p w:rsidR="009962C4" w:rsidRDefault="007D63B6">
            <w:pPr>
              <w:pStyle w:val="ConsPlusNormal"/>
            </w:pPr>
            <w:r>
              <w:t>таблетки, покрытые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алкилсульфонаты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бусульфан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нитрозомочевины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кармустин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ломустин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алкилирующие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дакарбазин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темозоломид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лиофилизат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антиметаболиты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фолиевой кислоты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метотрексат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раствора для инъекций;</w:t>
            </w:r>
          </w:p>
          <w:p w:rsidR="009962C4" w:rsidRDefault="007D63B6">
            <w:pPr>
              <w:pStyle w:val="ConsPlusNormal"/>
            </w:pPr>
            <w:r>
              <w:t>раствор для инъекций;</w:t>
            </w:r>
          </w:p>
          <w:p w:rsidR="009962C4" w:rsidRDefault="007D63B6">
            <w:pPr>
              <w:pStyle w:val="ConsPlusNormal"/>
            </w:pPr>
            <w:r>
              <w:t>раствор для подкожного введения;</w:t>
            </w:r>
          </w:p>
          <w:p w:rsidR="009962C4" w:rsidRDefault="007D63B6">
            <w:pPr>
              <w:pStyle w:val="ConsPlusNormal"/>
            </w:pPr>
            <w:r>
              <w:t>таблетки;</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пеметрексед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ралтитрексид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пурина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меркаптопурин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неларабин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флударабин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внутривенного введения;</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L01BC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пиримидина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азацитидин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суспензии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гемцитабин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лиофилизат для приготовления раствора для инфузий;</w:t>
            </w:r>
          </w:p>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капецитабин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фторурацил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внутрисосудистого введения;</w:t>
            </w:r>
          </w:p>
          <w:p w:rsidR="009962C4" w:rsidRDefault="007D63B6">
            <w:pPr>
              <w:pStyle w:val="ConsPlusNormal"/>
            </w:pPr>
            <w:r>
              <w:t>раствор для внутрисосудистого и внутриполостного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цитарабин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алкалоиды растительного происхождения и другие природные вещества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алкалоиды барвинка и их аналоги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винбластин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винкристин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винорелбин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концентрат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L01CB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подофиллотоксина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этопозид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концентрат для приготовления раствора для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L01CD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таксаны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доцетаксел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кабазитаксел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паклитаксел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противоопухолевые антибиотики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L01DB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антрациклины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даунорубицин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концентрат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доксорубицин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внутриартериального, внутривенного и внутрипузырного введения;</w:t>
            </w:r>
          </w:p>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внутрисосудистого и внутрипузырного введения;</w:t>
            </w:r>
          </w:p>
          <w:p w:rsidR="009962C4" w:rsidRDefault="007D63B6">
            <w:pPr>
              <w:pStyle w:val="ConsPlusNormal"/>
            </w:pPr>
            <w:r>
              <w:t>раствор для внутрисосудистого и внутрипузырного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идарубицин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митоксантрон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эпирубицин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внутрисосудистого и внутрипузырного введения;</w:t>
            </w:r>
          </w:p>
          <w:p w:rsidR="009962C4" w:rsidRDefault="007D63B6">
            <w:pPr>
              <w:pStyle w:val="ConsPlusNormal"/>
            </w:pPr>
            <w:r>
              <w:t>лиофилизат для приготовления раствора для внутрисосудистого и внутрипузырного введения;</w:t>
            </w:r>
          </w:p>
          <w:p w:rsidR="009962C4" w:rsidRDefault="007D63B6">
            <w:pPr>
              <w:pStyle w:val="ConsPlusNormal"/>
            </w:pPr>
            <w:r>
              <w:t>лиофилизат для приготовления раствора для внутриартериального, внутрипузырного введения и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L01DC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противоопухолевые антибиотики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блеомицин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иксабепилон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митомицин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w:t>
            </w: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L01E</w:t>
            </w:r>
          </w:p>
        </w:tc>
        <w:tc>
          <w:tcPr>
            <w:tcW w:w="2910" w:type="dxa"/>
            <w:tcBorders>
              <w:top w:val="single" w:sz="4" w:space="0" w:color="auto"/>
              <w:left w:val="single" w:sz="4" w:space="0" w:color="auto"/>
              <w:right w:val="single" w:sz="4" w:space="0" w:color="auto"/>
            </w:tcBorders>
          </w:tcPr>
          <w:p w:rsidR="009962C4" w:rsidRDefault="007D63B6">
            <w:pPr>
              <w:pStyle w:val="ConsPlusNormal"/>
            </w:pPr>
            <w:r>
              <w:t>ингибиторы протеинкиназы</w:t>
            </w:r>
          </w:p>
        </w:tc>
        <w:tc>
          <w:tcPr>
            <w:tcW w:w="2325" w:type="dxa"/>
            <w:tcBorders>
              <w:top w:val="single" w:sz="4" w:space="0" w:color="auto"/>
              <w:left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right w:val="single" w:sz="4" w:space="0" w:color="auto"/>
            </w:tcBorders>
          </w:tcPr>
          <w:p w:rsidR="009962C4" w:rsidRDefault="009962C4">
            <w:pPr>
              <w:pStyle w:val="ConsPlusNormal"/>
            </w:pP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29" w:history="1">
              <w:r>
                <w:rPr>
                  <w:color w:val="0000FF"/>
                </w:rPr>
                <w:t>постановлением</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L01EL</w:t>
            </w:r>
          </w:p>
        </w:tc>
        <w:tc>
          <w:tcPr>
            <w:tcW w:w="2910" w:type="dxa"/>
            <w:tcBorders>
              <w:top w:val="single" w:sz="4" w:space="0" w:color="auto"/>
              <w:left w:val="single" w:sz="4" w:space="0" w:color="auto"/>
              <w:right w:val="single" w:sz="4" w:space="0" w:color="auto"/>
            </w:tcBorders>
          </w:tcPr>
          <w:p w:rsidR="009962C4" w:rsidRDefault="007D63B6">
            <w:pPr>
              <w:pStyle w:val="ConsPlusNormal"/>
            </w:pPr>
            <w:r>
              <w:t>ингибиторы тирозинкиназы Брутона</w:t>
            </w:r>
          </w:p>
        </w:tc>
        <w:tc>
          <w:tcPr>
            <w:tcW w:w="2325" w:type="dxa"/>
            <w:tcBorders>
              <w:top w:val="single" w:sz="4" w:space="0" w:color="auto"/>
              <w:left w:val="single" w:sz="4" w:space="0" w:color="auto"/>
              <w:right w:val="single" w:sz="4" w:space="0" w:color="auto"/>
            </w:tcBorders>
          </w:tcPr>
          <w:p w:rsidR="009962C4" w:rsidRDefault="007D63B6">
            <w:pPr>
              <w:pStyle w:val="ConsPlusNormal"/>
            </w:pPr>
            <w:r>
              <w:t>занубрутиниб</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капсулы</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30" w:history="1">
              <w:r>
                <w:rPr>
                  <w:color w:val="0000FF"/>
                </w:rPr>
                <w:t>постановлением</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L01F</w:t>
            </w:r>
          </w:p>
        </w:tc>
        <w:tc>
          <w:tcPr>
            <w:tcW w:w="2910" w:type="dxa"/>
            <w:tcBorders>
              <w:top w:val="single" w:sz="4" w:space="0" w:color="auto"/>
              <w:left w:val="single" w:sz="4" w:space="0" w:color="auto"/>
              <w:right w:val="single" w:sz="4" w:space="0" w:color="auto"/>
            </w:tcBorders>
          </w:tcPr>
          <w:p w:rsidR="009962C4" w:rsidRDefault="007D63B6">
            <w:pPr>
              <w:pStyle w:val="ConsPlusNormal"/>
            </w:pPr>
            <w:r>
              <w:t>моноклональные антитела и конъюгаты антител</w:t>
            </w:r>
          </w:p>
        </w:tc>
        <w:tc>
          <w:tcPr>
            <w:tcW w:w="2325" w:type="dxa"/>
            <w:tcBorders>
              <w:top w:val="single" w:sz="4" w:space="0" w:color="auto"/>
              <w:left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right w:val="single" w:sz="4" w:space="0" w:color="auto"/>
            </w:tcBorders>
          </w:tcPr>
          <w:p w:rsidR="009962C4" w:rsidRDefault="009962C4">
            <w:pPr>
              <w:pStyle w:val="ConsPlusNormal"/>
            </w:pP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31" w:history="1">
              <w:r>
                <w:rPr>
                  <w:color w:val="0000FF"/>
                </w:rPr>
                <w:t>постановлением</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L01FC</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ингибиторы CD38 (кластеры дифференцировки 38)</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даратумумаб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изатуксимаб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32" w:history="1">
              <w:r>
                <w:rPr>
                  <w:color w:val="0000FF"/>
                </w:rPr>
                <w:t>постановлением</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противоопухолевые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L01XA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платины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карбоплатин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оксалиплатин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цисплатин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L01XB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метилгидразины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прокарбазин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L01XC</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моноклональные антитела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авелумаб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атезолизумаб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бевацизумаб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блинатумомаб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брентуксимаб ведотин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порошок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дурвалумаб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инотузумаб озогамицин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ниволумаб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обинутузумаб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панитумумаб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пембролизумаб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пертузумаб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полатузумаб ведотин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пролголимаб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рамуцирумаб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ритуксимаб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трастузумаб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трастузумаб эмтанзин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цетуксимаб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элотузумаб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ниволумаб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3"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L01XE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протеинкиназы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абемациклиб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акалабрутиниб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акситиниб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алектиниб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афатиниб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бозутиниб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вандетаниб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вемурафениб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гефитиниб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дабрафениб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дазатиниб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ибрутиниб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иматиниб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кабозантиниб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кобиметиниб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кризотиниб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лапатиниб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ленватиниб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мидостаурин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нилотиниб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нинтеданиб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мягкие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осимертиниб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пазопаниб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палбоциклиб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регорафениб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рибоциклиб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руксолитиниб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сорафениб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сунитиниб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траметиниб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церитиниб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эрлотиниб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L01XX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прочие противоопухолевые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алпелисиб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аспарагиназа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внутримышечного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афлиберцепт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внутриглазного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бортезомиб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внутривенного и подкожного введения;</w:t>
            </w:r>
          </w:p>
          <w:p w:rsidR="009962C4" w:rsidRDefault="007D63B6">
            <w:pPr>
              <w:pStyle w:val="ConsPlusNormal"/>
            </w:pPr>
            <w:r>
              <w:t>лиофилизат для приготовления раствора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венетоклакс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висмодегиб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гидроксикарбамид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иксазомиб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иринотекан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карфилзомиб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митотан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олапариб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пэгаспаргаза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 и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талазопариб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третиноин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фактор некроза опухоли альфа-1 (тимозин рекомбинантный)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эрибулин</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4"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L01XY</w:t>
            </w:r>
          </w:p>
        </w:tc>
        <w:tc>
          <w:tcPr>
            <w:tcW w:w="2910" w:type="dxa"/>
            <w:tcBorders>
              <w:top w:val="single" w:sz="4" w:space="0" w:color="auto"/>
              <w:left w:val="single" w:sz="4" w:space="0" w:color="auto"/>
              <w:right w:val="single" w:sz="4" w:space="0" w:color="auto"/>
            </w:tcBorders>
          </w:tcPr>
          <w:p w:rsidR="009962C4" w:rsidRDefault="007D63B6">
            <w:pPr>
              <w:pStyle w:val="ConsPlusNormal"/>
            </w:pPr>
            <w:r>
              <w:t>комбинации противоопухолевых препаратов</w:t>
            </w:r>
          </w:p>
        </w:tc>
        <w:tc>
          <w:tcPr>
            <w:tcW w:w="2325" w:type="dxa"/>
            <w:tcBorders>
              <w:top w:val="single" w:sz="4" w:space="0" w:color="auto"/>
              <w:left w:val="single" w:sz="4" w:space="0" w:color="auto"/>
              <w:right w:val="single" w:sz="4" w:space="0" w:color="auto"/>
            </w:tcBorders>
          </w:tcPr>
          <w:p w:rsidR="009962C4" w:rsidRDefault="007D63B6">
            <w:pPr>
              <w:pStyle w:val="ConsPlusNormal"/>
            </w:pPr>
            <w:r>
              <w:t>нурулимаб + пролголимаб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(введено </w:t>
            </w:r>
            <w:hyperlink r:id="rId135" w:history="1">
              <w:r>
                <w:rPr>
                  <w:color w:val="0000FF"/>
                </w:rPr>
                <w:t>постановлением</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противоопухолевые гормональные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гормоны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гестагены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медроксипрогестерон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внутримышечного введения;</w:t>
            </w:r>
          </w:p>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L02AE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гонадотропин-рилизинг гормона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бусерелин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суспензии для внутримышечного введения пролонгированного действия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гозерелин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имплантат;</w:t>
            </w:r>
          </w:p>
          <w:p w:rsidR="009962C4" w:rsidRDefault="007D63B6">
            <w:pPr>
              <w:pStyle w:val="ConsPlusNormal"/>
            </w:pPr>
            <w:r>
              <w:t>капсула для подкожного введения пролонгированного действия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лейпрорелин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лиофилизат для приготовления суспензии для внутримышечного и подкожного введения пролонгированного действия;</w:t>
            </w:r>
          </w:p>
          <w:p w:rsidR="009962C4" w:rsidRDefault="007D63B6">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трипторелин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лиофилизат для приготовления суспензии для внутримышечного введения пролонгированного действия;</w:t>
            </w:r>
          </w:p>
          <w:p w:rsidR="009962C4" w:rsidRDefault="007D63B6">
            <w:pPr>
              <w:pStyle w:val="ConsPlusNormal"/>
            </w:pPr>
            <w:r>
              <w:t>лиофилизат для приготовления суспензии для внутримышечного введения с пролонгированным высвобождением;</w:t>
            </w:r>
          </w:p>
          <w:p w:rsidR="009962C4" w:rsidRDefault="007D63B6">
            <w:pPr>
              <w:pStyle w:val="ConsPlusNormal"/>
            </w:pPr>
            <w:r>
              <w:t>лиофилизат для приготовления суспензии для внутримышечного и подкожного введения пролонгированного действия;</w:t>
            </w:r>
          </w:p>
          <w:p w:rsidR="009962C4" w:rsidRDefault="007D63B6">
            <w:pPr>
              <w:pStyle w:val="ConsPlusNormal"/>
            </w:pPr>
            <w:r>
              <w:t>порошок для приготовления суспензии для внутримышечного и подкожного введения пролонгированного действия;</w:t>
            </w:r>
          </w:p>
          <w:p w:rsidR="009962C4" w:rsidRDefault="007D63B6">
            <w:pPr>
              <w:pStyle w:val="ConsPlusNormal"/>
            </w:pPr>
            <w:r>
              <w:t>раствор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антагонисты гормонов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антиэстрогены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тамоксифен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фулвестрант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антиандрогены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апалутамид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бикалутамид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флутамид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энзалутамид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L02BG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ароматазы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анастрозол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L02BX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антагонисты гормонов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абиратерон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дегареликс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иммуностимуляторы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иммуностимуляторы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L03AA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колониестимулирующие факторы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филграстим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эмпэгфилграстим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L03AB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интерфероны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интерферон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для местного и наружного применения;</w:t>
            </w:r>
          </w:p>
          <w:p w:rsidR="009962C4" w:rsidRDefault="007D63B6">
            <w:pPr>
              <w:pStyle w:val="ConsPlusNormal"/>
            </w:pPr>
            <w:r>
              <w:t>капли назальные;</w:t>
            </w:r>
          </w:p>
          <w:p w:rsidR="009962C4" w:rsidRDefault="007D63B6">
            <w:pPr>
              <w:pStyle w:val="ConsPlusNormal"/>
            </w:pPr>
            <w:r>
              <w:t>спрей назальный дозированный;</w:t>
            </w:r>
          </w:p>
          <w:p w:rsidR="009962C4" w:rsidRDefault="007D63B6">
            <w:pPr>
              <w:pStyle w:val="ConsPlusNormal"/>
            </w:pPr>
            <w:r>
              <w:t>лиофилизат для приготовления раствора для внутримышечного, субконъюнктивального введения и закапывания в глаз;</w:t>
            </w:r>
          </w:p>
          <w:p w:rsidR="009962C4" w:rsidRDefault="007D63B6">
            <w:pPr>
              <w:pStyle w:val="ConsPlusNormal"/>
            </w:pPr>
            <w:r>
              <w:t>лиофилизат для приготовления раствора для интраназального введения;</w:t>
            </w:r>
          </w:p>
          <w:p w:rsidR="009962C4" w:rsidRDefault="007D63B6">
            <w:pPr>
              <w:pStyle w:val="ConsPlusNormal"/>
            </w:pPr>
            <w:r>
              <w:t>лиофилизат для приготовления раствора для интраназального введения и ингаляций;</w:t>
            </w:r>
          </w:p>
          <w:p w:rsidR="009962C4" w:rsidRDefault="007D63B6">
            <w:pPr>
              <w:pStyle w:val="ConsPlusNormal"/>
            </w:pPr>
            <w:r>
              <w:t>лиофилизат для приготовления раствора для инъекций;</w:t>
            </w:r>
          </w:p>
          <w:p w:rsidR="009962C4" w:rsidRDefault="007D63B6">
            <w:pPr>
              <w:pStyle w:val="ConsPlusNormal"/>
            </w:pPr>
            <w:r>
              <w:t>лиофилизат для приготовления раствора для инъекций и местного применения;</w:t>
            </w:r>
          </w:p>
          <w:p w:rsidR="009962C4" w:rsidRDefault="007D63B6">
            <w:pPr>
              <w:pStyle w:val="ConsPlusNormal"/>
            </w:pPr>
            <w:r>
              <w:t>лиофилизат для приготовления суспензии для приема внутрь;</w:t>
            </w:r>
          </w:p>
          <w:p w:rsidR="009962C4" w:rsidRDefault="007D63B6">
            <w:pPr>
              <w:pStyle w:val="ConsPlusNormal"/>
            </w:pPr>
            <w:r>
              <w:t>мазь для наружного и местного применения;</w:t>
            </w:r>
          </w:p>
          <w:p w:rsidR="009962C4" w:rsidRDefault="007D63B6">
            <w:pPr>
              <w:pStyle w:val="ConsPlusNormal"/>
            </w:pPr>
            <w:r>
              <w:t>раствор для внутримышечного, субконъюнктивального введения и закапывания в глаз;</w:t>
            </w:r>
          </w:p>
          <w:p w:rsidR="009962C4" w:rsidRDefault="007D63B6">
            <w:pPr>
              <w:pStyle w:val="ConsPlusNormal"/>
            </w:pPr>
            <w:r>
              <w:t>раствор для инъекций;</w:t>
            </w:r>
          </w:p>
          <w:p w:rsidR="009962C4" w:rsidRDefault="007D63B6">
            <w:pPr>
              <w:pStyle w:val="ConsPlusNormal"/>
            </w:pPr>
            <w:r>
              <w:t>раствор для внутривенного и подкожного введения;</w:t>
            </w:r>
          </w:p>
          <w:p w:rsidR="009962C4" w:rsidRDefault="007D63B6">
            <w:pPr>
              <w:pStyle w:val="ConsPlusNormal"/>
            </w:pPr>
            <w:r>
              <w:t>суппозитории ректальные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интерферон бета-1a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интерферон бета-1b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интерферон гамма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и подкожного введения;</w:t>
            </w:r>
          </w:p>
          <w:p w:rsidR="009962C4" w:rsidRDefault="007D63B6">
            <w:pPr>
              <w:pStyle w:val="ConsPlusNormal"/>
            </w:pPr>
            <w:r>
              <w:t>лиофилизат для приготовления раствора для интраназального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пэгинтерферон альфа-2a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пэгинтерферон альфа-2b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пэгинтерферон бета-1a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сампэгинтерферон бета-1a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цепэгинтерферон альфа-2b</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L03AX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иммуностимуляторы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азоксимера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инъекций и местного применения;</w:t>
            </w:r>
          </w:p>
          <w:p w:rsidR="009962C4" w:rsidRDefault="007D63B6">
            <w:pPr>
              <w:pStyle w:val="ConsPlusNormal"/>
            </w:pPr>
            <w:r>
              <w:t>суппозитории вагинальные и ректальные;</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вакцина для лечения рака мочевого пузыря БЦЖ</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суспензии для внутрипузырного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глатирамера ацетат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глутамил-цистеинил-глицин динатрия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меглюмина акридонацетат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тилорон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L04AA</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селективные иммунодепрессанты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абатацепт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алемтузумаб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анифролумаб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апремиласт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барицитиниб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белимумаб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ведолизумаб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дивозилимаб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антитимоцитарный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иммуноглобулин антитимоцитарный лошадиный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кладрибин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лефлуномид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микофенолата мофетил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микофеноловая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кишечнорастворимые, покрытые оболочкой;</w:t>
            </w:r>
          </w:p>
          <w:p w:rsidR="009962C4" w:rsidRDefault="007D63B6">
            <w:pPr>
              <w:pStyle w:val="ConsPlusNormal"/>
            </w:pPr>
            <w:r>
              <w:t>таблетки, покрытые кишечнорастворимой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натализумаб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окрелизумаб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сипонимод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терифлуномид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тофацитиниб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упадацитиниб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финголимод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эверолимус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диспергируемые</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экулизумаб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6"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фактора некроза опухоли альфа (ФНО-альфа)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адалимумаб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голимумаб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инфликсимаб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цертолизумаба пэгол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этанерцепт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интерлейкина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анакинра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базиликсимаб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гуселькумаб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иксекизумаб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канакинумаб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левилимаб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нетакимаб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олокизумаб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рисанкизумаб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сарилумаб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секукинумаб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тоцилизумаб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устекинумаб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кальциневрина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такролимус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пролонгированного действия;</w:t>
            </w:r>
          </w:p>
          <w:p w:rsidR="009962C4" w:rsidRDefault="007D63B6">
            <w:pPr>
              <w:pStyle w:val="ConsPlusNormal"/>
            </w:pPr>
            <w:r>
              <w:t>концентрат для приготовления раствора для внутривенного введения;</w:t>
            </w:r>
          </w:p>
          <w:p w:rsidR="009962C4" w:rsidRDefault="007D63B6">
            <w:pPr>
              <w:pStyle w:val="ConsPlusNormal"/>
            </w:pPr>
            <w:r>
              <w:t>мазь для наружного применения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циклоспорин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мягкие;</w:t>
            </w:r>
          </w:p>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приема внутрь</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L04AX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иммунодепрессанты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азатиоприн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диметилфумарат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кишечнорастворимые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леналидомид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пирфенидон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помалидомид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костно-мышечная система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противовоспалительные и противоревматические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нестероидные противовоспалительные и противоревматические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right w:val="single" w:sz="4" w:space="0" w:color="auto"/>
            </w:tcBorders>
          </w:tcPr>
          <w:p w:rsidR="009962C4" w:rsidRDefault="007D63B6">
            <w:pPr>
              <w:pStyle w:val="ConsPlusNormal"/>
              <w:jc w:val="center"/>
            </w:pPr>
            <w:r>
              <w:t>M01AB</w:t>
            </w:r>
          </w:p>
        </w:tc>
        <w:tc>
          <w:tcPr>
            <w:tcW w:w="2910" w:type="dxa"/>
            <w:tcBorders>
              <w:top w:val="single" w:sz="4" w:space="0" w:color="auto"/>
              <w:left w:val="single" w:sz="4" w:space="0" w:color="auto"/>
              <w:right w:val="single" w:sz="4" w:space="0" w:color="auto"/>
            </w:tcBorders>
          </w:tcPr>
          <w:p w:rsidR="009962C4" w:rsidRDefault="007D63B6">
            <w:pPr>
              <w:pStyle w:val="ConsPlusNormal"/>
            </w:pPr>
            <w:r>
              <w:t>производные уксусной кислоты и родственные соединения</w:t>
            </w:r>
          </w:p>
        </w:tc>
        <w:tc>
          <w:tcPr>
            <w:tcW w:w="2325" w:type="dxa"/>
            <w:tcBorders>
              <w:top w:val="single" w:sz="4" w:space="0" w:color="auto"/>
              <w:left w:val="single" w:sz="4" w:space="0" w:color="auto"/>
              <w:right w:val="single" w:sz="4" w:space="0" w:color="auto"/>
            </w:tcBorders>
          </w:tcPr>
          <w:p w:rsidR="009962C4" w:rsidRDefault="007D63B6">
            <w:pPr>
              <w:pStyle w:val="ConsPlusNormal"/>
            </w:pPr>
            <w:r>
              <w:t>диклофенак</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капли глазные;</w:t>
            </w:r>
          </w:p>
          <w:p w:rsidR="009962C4" w:rsidRDefault="007D63B6">
            <w:pPr>
              <w:pStyle w:val="ConsPlusNormal"/>
            </w:pPr>
            <w:r>
              <w:t>капсулы кишечнорастворимые;</w:t>
            </w:r>
          </w:p>
          <w:p w:rsidR="009962C4" w:rsidRDefault="007D63B6">
            <w:pPr>
              <w:pStyle w:val="ConsPlusNormal"/>
            </w:pPr>
            <w:r>
              <w:t>капсулы с модифицированным высвобождением;</w:t>
            </w:r>
          </w:p>
          <w:p w:rsidR="009962C4" w:rsidRDefault="007D63B6">
            <w:pPr>
              <w:pStyle w:val="ConsPlusNormal"/>
            </w:pPr>
            <w:r>
              <w:t>раствор для внутримышечного введения;</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покрытые кишечнорастворимой пленочной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кишечнорастворимой оболочкой;</w:t>
            </w:r>
          </w:p>
          <w:p w:rsidR="009962C4" w:rsidRDefault="007D63B6">
            <w:pPr>
              <w:pStyle w:val="ConsPlusNormal"/>
            </w:pPr>
            <w:r>
              <w:t>таблетки пролонгированного действия, покрытые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p w:rsidR="009962C4" w:rsidRDefault="007D63B6">
            <w:pPr>
              <w:pStyle w:val="ConsPlusNormal"/>
            </w:pPr>
            <w:r>
              <w:t>таблетки кишечнорастворимые с пролонгированным высвобождением;</w:t>
            </w:r>
          </w:p>
          <w:p w:rsidR="009962C4" w:rsidRDefault="007D63B6">
            <w:pPr>
              <w:pStyle w:val="ConsPlusNormal"/>
            </w:pPr>
            <w:r>
              <w:t>таблетки кишечнорастворимые с пролонгированным высвобождением,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11.03.2025 N 104-П)</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M01AE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пропионовой кислоты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декскетопрофен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ибупрофен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для наружного применения;</w:t>
            </w:r>
          </w:p>
          <w:p w:rsidR="009962C4" w:rsidRDefault="007D63B6">
            <w:pPr>
              <w:pStyle w:val="ConsPlusNormal"/>
            </w:pPr>
            <w:r>
              <w:t>гранулы для приготовления раствора для приема внутрь;</w:t>
            </w:r>
          </w:p>
          <w:p w:rsidR="009962C4" w:rsidRDefault="007D63B6">
            <w:pPr>
              <w:pStyle w:val="ConsPlusNormal"/>
            </w:pPr>
            <w:r>
              <w:t>капсулы;</w:t>
            </w:r>
          </w:p>
          <w:p w:rsidR="009962C4" w:rsidRDefault="007D63B6">
            <w:pPr>
              <w:pStyle w:val="ConsPlusNormal"/>
            </w:pPr>
            <w:r>
              <w:t>крем для наружного применения;</w:t>
            </w:r>
          </w:p>
          <w:p w:rsidR="009962C4" w:rsidRDefault="007D63B6">
            <w:pPr>
              <w:pStyle w:val="ConsPlusNormal"/>
            </w:pPr>
            <w:r>
              <w:t>мазь для наружного применения;</w:t>
            </w:r>
          </w:p>
          <w:p w:rsidR="009962C4" w:rsidRDefault="007D63B6">
            <w:pPr>
              <w:pStyle w:val="ConsPlusNormal"/>
            </w:pPr>
            <w:r>
              <w:t>раствор для внутривенного введения;</w:t>
            </w:r>
          </w:p>
          <w:p w:rsidR="009962C4" w:rsidRDefault="007D63B6">
            <w:pPr>
              <w:pStyle w:val="ConsPlusNormal"/>
            </w:pPr>
            <w:r>
              <w:t>суппозитории ректальные;</w:t>
            </w:r>
          </w:p>
          <w:p w:rsidR="009962C4" w:rsidRDefault="007D63B6">
            <w:pPr>
              <w:pStyle w:val="ConsPlusNormal"/>
            </w:pPr>
            <w:r>
              <w:t>суппозитории ректальные (для детей);</w:t>
            </w:r>
          </w:p>
          <w:p w:rsidR="009962C4" w:rsidRDefault="007D63B6">
            <w:pPr>
              <w:pStyle w:val="ConsPlusNormal"/>
            </w:pPr>
            <w:r>
              <w:t>суспензия для приема внутрь;</w:t>
            </w:r>
          </w:p>
          <w:p w:rsidR="009962C4" w:rsidRDefault="007D63B6">
            <w:pPr>
              <w:pStyle w:val="ConsPlusNormal"/>
            </w:pPr>
            <w:r>
              <w:t>суспензия для приема внутрь (для детей);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кетопрофен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пролонгированного действия;</w:t>
            </w:r>
          </w:p>
          <w:p w:rsidR="009962C4" w:rsidRDefault="007D63B6">
            <w:pPr>
              <w:pStyle w:val="ConsPlusNormal"/>
            </w:pPr>
            <w:r>
              <w:t>капсулы с модифицированным высвобождением;</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инфузий и внутримышечного введения;</w:t>
            </w:r>
          </w:p>
          <w:p w:rsidR="009962C4" w:rsidRDefault="007D63B6">
            <w:pPr>
              <w:pStyle w:val="ConsPlusNormal"/>
            </w:pPr>
            <w:r>
              <w:t>суппозитории ректальные;</w:t>
            </w:r>
          </w:p>
          <w:p w:rsidR="009962C4" w:rsidRDefault="007D63B6">
            <w:pPr>
              <w:pStyle w:val="ConsPlusNormal"/>
            </w:pPr>
            <w:r>
              <w:t>таблетки;</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w:t>
            </w:r>
          </w:p>
          <w:p w:rsidR="009962C4" w:rsidRDefault="007D63B6">
            <w:pPr>
              <w:pStyle w:val="ConsPlusNormal"/>
            </w:pPr>
            <w:r>
              <w:t>таблетки с модифицированным высвобождением</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M01C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базисные противоревматические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M01CC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пеницилламин и подобные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пеницилламин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миорелаксанты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миорелаксанты периферического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холина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суксаметония йодид и хлорид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четвертичные аммониевые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пипекурония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рокурония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миорелаксанты периферического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ботулинический токсин типа 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p w:rsidR="009962C4" w:rsidRDefault="007D63B6">
            <w:pPr>
              <w:pStyle w:val="ConsPlusNormal"/>
            </w:pPr>
            <w:r>
              <w:t>лиофилизат для приготовления раствора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ботулинический токсин типа A-гемагглютинин комплекс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p w:rsidR="009962C4" w:rsidRDefault="007D63B6">
            <w:pPr>
              <w:pStyle w:val="ConsPlusNormal"/>
            </w:pPr>
            <w:r>
              <w:t>лиофилизат для приготовления раствора для инъекций;</w:t>
            </w:r>
          </w:p>
          <w:p w:rsidR="009962C4" w:rsidRDefault="007D63B6">
            <w:pPr>
              <w:pStyle w:val="ConsPlusNormal"/>
            </w:pPr>
            <w:r>
              <w:t>раствор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миорелаксанты центрального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M03BX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миорелаксанты центрального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баклофен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интратекального введения;</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тизанидин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модифицированным высвобождением;</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противоподагрические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противоподагрические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M04AA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образования мочевой кислоты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аллопуринол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костей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M05B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влияющие на структуру и минерализацию костей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M05BA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бифосфонаты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алендроновая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золедроновая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лиофилизат для приготовления раствора для инфузий;</w:t>
            </w:r>
          </w:p>
          <w:p w:rsidR="009962C4" w:rsidRDefault="007D63B6">
            <w:pPr>
              <w:pStyle w:val="ConsPlusNormal"/>
            </w:pPr>
            <w:r>
              <w:t>лиофилизат для приготовления концентрата для приготовления раствора для инфузий;</w:t>
            </w:r>
          </w:p>
          <w:p w:rsidR="009962C4" w:rsidRDefault="007D63B6">
            <w:pPr>
              <w:pStyle w:val="ConsPlusNormal"/>
            </w:pPr>
            <w:r>
              <w:t>раствор для инфузий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M05BX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влияющие на структуру и минерализацию костей</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деносумаб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стронция ранелат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приема внутрь</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M09AX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препараты для лечения заболеваний костно-мышечной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нусинерсен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интратекального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рисдиплам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приема внутрь</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нервная система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анестетики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общей анестезии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галогенированные углеводороды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галотан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жидкость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десфлуран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жидкость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севофлуран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жидкость для ингаляций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N01AF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барбитураты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тиопентал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раствора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N01AH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опиоидные анальгетики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тримеперидин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общей анестезии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динитрогена оксид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газ сжатый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кетамин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оксибутират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пропофол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эмульсия для внутривенного введения;</w:t>
            </w:r>
          </w:p>
          <w:p w:rsidR="009962C4" w:rsidRDefault="007D63B6">
            <w:pPr>
              <w:pStyle w:val="ConsPlusNormal"/>
            </w:pPr>
            <w:r>
              <w:t>эмульсия для инфузий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местные анестетики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эфиры аминобензойной кислоты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N01BB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бупивакаин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интратекального введения;</w:t>
            </w:r>
          </w:p>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левобупивакаин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ропивакаин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анальгетики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опиоиды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природные алкалоиды опия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морфин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пролонгированного действия;</w:t>
            </w:r>
          </w:p>
          <w:p w:rsidR="009962C4" w:rsidRDefault="007D63B6">
            <w:pPr>
              <w:pStyle w:val="ConsPlusNormal"/>
            </w:pPr>
            <w:r>
              <w:t>раствор для инъекций;</w:t>
            </w:r>
          </w:p>
          <w:p w:rsidR="009962C4" w:rsidRDefault="007D63B6">
            <w:pPr>
              <w:pStyle w:val="ConsPlusNormal"/>
            </w:pPr>
            <w:r>
              <w:t>раствор для подкожного введения;</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p w:rsidR="009962C4" w:rsidRDefault="007D63B6">
            <w:pPr>
              <w:pStyle w:val="ConsPlusNormal"/>
            </w:pPr>
            <w:r>
              <w:t>таблетки, покрытые пленочной оболочкой;</w:t>
            </w:r>
          </w:p>
          <w:p w:rsidR="009962C4" w:rsidRDefault="007D63B6">
            <w:pPr>
              <w:pStyle w:val="ConsPlusNormal"/>
            </w:pPr>
            <w:r>
              <w:t>раствор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налоксон + оксикодон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фенилпиперидина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фентанил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трансдермальная терапевтическая система;</w:t>
            </w:r>
          </w:p>
          <w:p w:rsidR="009962C4" w:rsidRDefault="007D63B6">
            <w:pPr>
              <w:pStyle w:val="ConsPlusNormal"/>
            </w:pPr>
            <w:r>
              <w:t>пластырь трансдермальный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N02AE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орипавина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бупренорфин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опиоиды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пропионилфенилэтоксиэтилпиперидин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защечные;</w:t>
            </w:r>
          </w:p>
          <w:p w:rsidR="009962C4" w:rsidRDefault="007D63B6">
            <w:pPr>
              <w:pStyle w:val="ConsPlusNormal"/>
            </w:pPr>
            <w:r>
              <w:t>таблетки подъязычные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тапентадол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пролонгированного действия,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трамадол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инъекций;</w:t>
            </w:r>
          </w:p>
          <w:p w:rsidR="009962C4" w:rsidRDefault="007D63B6">
            <w:pPr>
              <w:pStyle w:val="ConsPlusNormal"/>
            </w:pPr>
            <w:r>
              <w:t>суппозитории ректальные;</w:t>
            </w:r>
          </w:p>
          <w:p w:rsidR="009962C4" w:rsidRDefault="007D63B6">
            <w:pPr>
              <w:pStyle w:val="ConsPlusNormal"/>
            </w:pPr>
            <w:r>
              <w:t>таблетки;</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анальгетики и антипиретики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салициловая кислота и ее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ацетилсалициловая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кишечнорастворимые, покрытые оболочкой;</w:t>
            </w:r>
          </w:p>
          <w:p w:rsidR="009962C4" w:rsidRDefault="007D63B6">
            <w:pPr>
              <w:pStyle w:val="ConsPlusNormal"/>
            </w:pPr>
            <w:r>
              <w:t>таблетки кишечнорастворимые, покрытые пленочной оболочкой;</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покрытые кишечнорастворимой пленочной оболочкой;</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N02BE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анилиды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парацетамол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раствор для приема внутрь;</w:t>
            </w:r>
          </w:p>
          <w:p w:rsidR="009962C4" w:rsidRDefault="007D63B6">
            <w:pPr>
              <w:pStyle w:val="ConsPlusNormal"/>
            </w:pPr>
            <w:r>
              <w:t>раствор для приема внутрь (для детей);</w:t>
            </w:r>
          </w:p>
          <w:p w:rsidR="009962C4" w:rsidRDefault="007D63B6">
            <w:pPr>
              <w:pStyle w:val="ConsPlusNormal"/>
            </w:pPr>
            <w:r>
              <w:t>суппозитории ректальные;</w:t>
            </w:r>
          </w:p>
          <w:p w:rsidR="009962C4" w:rsidRDefault="007D63B6">
            <w:pPr>
              <w:pStyle w:val="ConsPlusNormal"/>
            </w:pPr>
            <w:r>
              <w:t>суппозитории ректальные (для детей);</w:t>
            </w:r>
          </w:p>
          <w:p w:rsidR="009962C4" w:rsidRDefault="007D63B6">
            <w:pPr>
              <w:pStyle w:val="ConsPlusNormal"/>
            </w:pPr>
            <w:r>
              <w:t>суспензия для приема внутрь;</w:t>
            </w:r>
          </w:p>
          <w:p w:rsidR="009962C4" w:rsidRDefault="007D63B6">
            <w:pPr>
              <w:pStyle w:val="ConsPlusNormal"/>
            </w:pPr>
            <w:r>
              <w:t>суспензия для приема внутрь (для детей);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противоэпилептические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противоэпилептические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барбитураты и их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бензобарбитал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фенобарбитал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гидантоина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фенитоин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сукцинимида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этосуксимид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бензодиазепина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клоназепам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N03AF</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карбоксамида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карбамазепин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пролонгированного действия;</w:t>
            </w:r>
          </w:p>
          <w:p w:rsidR="009962C4" w:rsidRDefault="007D63B6">
            <w:pPr>
              <w:pStyle w:val="ConsPlusNormal"/>
            </w:pPr>
            <w:r>
              <w:t>таблетки пролонгированного действия, покрытые оболочкой;</w:t>
            </w:r>
          </w:p>
          <w:p w:rsidR="009962C4" w:rsidRDefault="007D63B6">
            <w:pPr>
              <w:pStyle w:val="ConsPlusNormal"/>
            </w:pPr>
            <w:r>
              <w:t>таблетки пролонгированного действия,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окскарбазепин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приема внутрь;</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N03AG</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жирных кислот</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вальпроевая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с пролонгированным высвобождением;</w:t>
            </w:r>
          </w:p>
          <w:p w:rsidR="009962C4" w:rsidRDefault="007D63B6">
            <w:pPr>
              <w:pStyle w:val="ConsPlusNormal"/>
            </w:pPr>
            <w:r>
              <w:t>капли для приема внутрь;</w:t>
            </w:r>
          </w:p>
          <w:p w:rsidR="009962C4" w:rsidRDefault="007D63B6">
            <w:pPr>
              <w:pStyle w:val="ConsPlusNormal"/>
            </w:pPr>
            <w:r>
              <w:t>капсулы кишечнорастворимые;</w:t>
            </w:r>
          </w:p>
          <w:p w:rsidR="009962C4" w:rsidRDefault="007D63B6">
            <w:pPr>
              <w:pStyle w:val="ConsPlusNormal"/>
            </w:pPr>
            <w:r>
              <w:t>раствор для внутривенного введения;</w:t>
            </w:r>
          </w:p>
          <w:p w:rsidR="009962C4" w:rsidRDefault="007D63B6">
            <w:pPr>
              <w:pStyle w:val="ConsPlusNormal"/>
            </w:pPr>
            <w:r>
              <w:t>сироп;</w:t>
            </w:r>
          </w:p>
          <w:p w:rsidR="009962C4" w:rsidRDefault="007D63B6">
            <w:pPr>
              <w:pStyle w:val="ConsPlusNormal"/>
            </w:pPr>
            <w:r>
              <w:t>сироп (для детей);</w:t>
            </w:r>
          </w:p>
          <w:p w:rsidR="009962C4" w:rsidRDefault="007D63B6">
            <w:pPr>
              <w:pStyle w:val="ConsPlusNormal"/>
            </w:pPr>
            <w:r>
              <w:t>таблетки, покрытые кишечнорастворимой оболочкой;</w:t>
            </w:r>
          </w:p>
          <w:p w:rsidR="009962C4" w:rsidRDefault="007D63B6">
            <w:pPr>
              <w:pStyle w:val="ConsPlusNormal"/>
            </w:pPr>
            <w:r>
              <w:t>таблетки пролонгированного действия, покрытые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N03AX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противоэпилептические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бриварацетам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лакосамид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леветирацетам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приема внутрь;</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перампанел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прегабалин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топирамат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противопаркинсонические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антихолинергические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третичные амины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бипериден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тригексифенидил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дофаминергические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допа и ее производные</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леводопа + бенсеразид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капсулы с модифицированным высвобождением;</w:t>
            </w:r>
          </w:p>
          <w:p w:rsidR="009962C4" w:rsidRDefault="007D63B6">
            <w:pPr>
              <w:pStyle w:val="ConsPlusNormal"/>
            </w:pPr>
            <w:r>
              <w:t>таблетки;</w:t>
            </w:r>
          </w:p>
          <w:p w:rsidR="009962C4" w:rsidRDefault="007D63B6">
            <w:pPr>
              <w:pStyle w:val="ConsPlusNormal"/>
            </w:pPr>
            <w:r>
              <w:t>таблетки диспергируемые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леводопа + карбидопа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N04BB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адамантана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амантадин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N04BC</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агонисты дофаминовых рецепторов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пирибедил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с контролируемым высвобождением, покрытые оболочкой;</w:t>
            </w:r>
          </w:p>
          <w:p w:rsidR="009962C4" w:rsidRDefault="007D63B6">
            <w:pPr>
              <w:pStyle w:val="ConsPlusNormal"/>
            </w:pPr>
            <w:r>
              <w:t>таблетки с контролируемым высвобождением,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прамипексол</w:t>
            </w:r>
          </w:p>
        </w:tc>
        <w:tc>
          <w:tcPr>
            <w:tcW w:w="2814" w:type="dxa"/>
            <w:tcBorders>
              <w:top w:val="single" w:sz="4" w:space="0" w:color="auto"/>
              <w:left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пролонгированного действия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8"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психолептики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антипсихотические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алифатические производные фенотиазина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левомепромазин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инфузий и внутримышечного введения;</w:t>
            </w:r>
          </w:p>
          <w:p w:rsidR="009962C4" w:rsidRDefault="007D63B6">
            <w:pPr>
              <w:pStyle w:val="ConsPlusNormal"/>
            </w:pPr>
            <w:r>
              <w:t>таблетки,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хлорпромазин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драже;</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пиперазиновые производные фенотиазина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перфеназин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трифлуоперазин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флуфеназин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пиперидиновые производные фенотиазина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перициазин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тиоридазин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бутирофенона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галоперидол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внутримышечного введения;</w:t>
            </w:r>
          </w:p>
          <w:p w:rsidR="009962C4" w:rsidRDefault="007D63B6">
            <w:pPr>
              <w:pStyle w:val="ConsPlusNormal"/>
            </w:pPr>
            <w:r>
              <w:t>раствор для внутримышечного введения (масляный);</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дроперидол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инъекций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индола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луразидон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сертиндол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N05AF</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тиоксантена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зуклопентиксол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флупентиксол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 (масляный);</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N05AH</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диазепины, оксазепины, тиазепины и оксепины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кветиапин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оланзапин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диспергируемые в полости рта;</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N05AL</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бензамиды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сульпирид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внутримышечного введения;</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антипсихотические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карипразин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палиперидон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внутримышечного введения пролонгированного действия;</w:t>
            </w:r>
          </w:p>
          <w:p w:rsidR="009962C4" w:rsidRDefault="007D63B6">
            <w:pPr>
              <w:pStyle w:val="ConsPlusNormal"/>
            </w:pPr>
            <w:r>
              <w:t>таблетки пролонгированного действия,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рисперидон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внутримышечного введения пролонгированного действия;</w:t>
            </w:r>
          </w:p>
          <w:p w:rsidR="009962C4" w:rsidRDefault="007D63B6">
            <w:pPr>
              <w:pStyle w:val="ConsPlusNormal"/>
            </w:pPr>
            <w:r>
              <w:t>раствор для приема внутрь;</w:t>
            </w:r>
          </w:p>
          <w:p w:rsidR="009962C4" w:rsidRDefault="007D63B6">
            <w:pPr>
              <w:pStyle w:val="ConsPlusNormal"/>
            </w:pPr>
            <w:r>
              <w:t>таблетки, диспергируемые в полости рта;</w:t>
            </w:r>
          </w:p>
          <w:p w:rsidR="009962C4" w:rsidRDefault="007D63B6">
            <w:pPr>
              <w:pStyle w:val="ConsPlusNormal"/>
            </w:pPr>
            <w:r>
              <w:t>таблетки для рассасывания;</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анксиолитики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бензодиазепина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бромдигидрохлорфенил-бензодиазепин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p w:rsidR="009962C4" w:rsidRDefault="007D63B6">
            <w:pPr>
              <w:pStyle w:val="ConsPlusNormal"/>
            </w:pPr>
            <w:r>
              <w:t>таблетки, диспергируемые в полости рта</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диазепам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лоразепам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оксазепам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дифенилметана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гидроксизин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снотворные и седативные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N05CD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бензодиазепина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мидазолам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нитразепам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N05CF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бензодиазепиноподобные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зопиклон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психоаналептики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неселективные ингибиторы обратного захвата моноаминов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амитриптилин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имипрамин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драже;</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кломипрамин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p w:rsidR="009962C4" w:rsidRDefault="007D63B6">
            <w:pPr>
              <w:pStyle w:val="ConsPlusNormal"/>
            </w:pPr>
            <w:r>
              <w:t>таблетки пролонгированного действия,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селективные ингибиторы обратного захвата серотонина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пароксетин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сертралин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флуоксетин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антидепрессанты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агомелатин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пипофезин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ксантина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кофеин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p w:rsidR="009962C4" w:rsidRDefault="007D63B6">
            <w:pPr>
              <w:pStyle w:val="ConsPlusNormal"/>
            </w:pPr>
            <w:r>
              <w:t>раствор для подкожного и субконъюнктивального введения</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N06BX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другие психостимуляторы и ноотропные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винпоцетин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p w:rsidR="009962C4" w:rsidRDefault="007D63B6">
            <w:pPr>
              <w:pStyle w:val="ConsPlusNormal"/>
            </w:pPr>
            <w:r>
              <w:t>раствор для внутривенного введения;</w:t>
            </w:r>
          </w:p>
          <w:p w:rsidR="009962C4" w:rsidRDefault="007D63B6">
            <w:pPr>
              <w:pStyle w:val="ConsPlusNormal"/>
            </w:pPr>
            <w:r>
              <w:t>раствор для инъекций;</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защечные;</w:t>
            </w:r>
          </w:p>
          <w:p w:rsidR="009962C4" w:rsidRDefault="007D63B6">
            <w:pPr>
              <w:pStyle w:val="ConsPlusNormal"/>
            </w:pPr>
            <w:r>
              <w:t>таблетки подъязычные;</w:t>
            </w:r>
          </w:p>
          <w:p w:rsidR="009962C4" w:rsidRDefault="007D63B6">
            <w:pPr>
              <w:pStyle w:val="ConsPlusNormal"/>
            </w:pPr>
            <w:r>
              <w:t>таблетки защечные и подъязычные</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метионил-глутамил-гистидил-фенилаланил-пролил-глицил-пролин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назальные</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пирацетам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инфузий;</w:t>
            </w:r>
          </w:p>
          <w:p w:rsidR="009962C4" w:rsidRDefault="007D63B6">
            <w:pPr>
              <w:pStyle w:val="ConsPlusNormal"/>
            </w:pPr>
            <w:r>
              <w:t>раствор для внутривенного введения;</w:t>
            </w:r>
          </w:p>
          <w:p w:rsidR="009962C4" w:rsidRDefault="007D63B6">
            <w:pPr>
              <w:pStyle w:val="ConsPlusNormal"/>
            </w:pPr>
            <w:r>
              <w:t>раствор для приема внутрь;</w:t>
            </w:r>
          </w:p>
          <w:p w:rsidR="009962C4" w:rsidRDefault="007D63B6">
            <w:pPr>
              <w:pStyle w:val="ConsPlusNormal"/>
            </w:pPr>
            <w:r>
              <w:t>таблетки, покрытые оболочкой;</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полипептиды коры головного мозга скота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фонтурацетам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пептиды головного мозга свиньи</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цитиколин</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39"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деменции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N06DA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антихолинэстеразные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галантамин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пролонгированного действия;</w:t>
            </w:r>
          </w:p>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ривастигмин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трансдермальная терапевтическая система;</w:t>
            </w:r>
          </w:p>
          <w:p w:rsidR="009962C4" w:rsidRDefault="007D63B6">
            <w:pPr>
              <w:pStyle w:val="ConsPlusNormal"/>
            </w:pPr>
            <w:r>
              <w:t>раствор для приема внутрь</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N06DX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деменции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мемантин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нервной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парасимпатомиметики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антихолинэстеразные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неостигмина метилсульфат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подкожного введения;</w:t>
            </w:r>
          </w:p>
          <w:p w:rsidR="009962C4" w:rsidRDefault="007D63B6">
            <w:pPr>
              <w:pStyle w:val="ConsPlusNormal"/>
            </w:pPr>
            <w:r>
              <w:t>раствор для инъекций;</w:t>
            </w:r>
          </w:p>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пиридостигмина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парасимпатомиметики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холина альфосцерат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инфузий и внутримышечного введения;</w:t>
            </w:r>
          </w:p>
          <w:p w:rsidR="009962C4" w:rsidRDefault="007D63B6">
            <w:pPr>
              <w:pStyle w:val="ConsPlusNormal"/>
            </w:pPr>
            <w:r>
              <w:t>раствор для приема внутрь</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применяемые при зависимостях</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N07BB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применяемые при алкогольной зависимости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налтрексон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порошок для приготовления суспензии для внутримышечного введения пролонгированного действия;</w:t>
            </w:r>
          </w:p>
          <w:p w:rsidR="009962C4" w:rsidRDefault="007D63B6">
            <w:pPr>
              <w:pStyle w:val="ConsPlusNormal"/>
            </w:pPr>
            <w:r>
              <w:t>таблетки;</w:t>
            </w:r>
          </w:p>
          <w:p w:rsidR="009962C4" w:rsidRDefault="007D63B6">
            <w:pPr>
              <w:pStyle w:val="ConsPlusNormal"/>
            </w:pPr>
            <w:r>
              <w:t>таблетки, покрытые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устранения головокружения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устранения головокружения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бетагистин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капсулы;</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N07X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нервной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N07XX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прочие препараты для лечения заболеваний нервной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инозин + никотинамид + рибофлавин + янтарная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таблетки, покрытые кишечнорастворимой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тетрабеназин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фампридин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с пролонгированным высвобождением, покрытые пленочной оболочкой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этилметилгидроксипиридина сукцинат</w:t>
            </w:r>
          </w:p>
        </w:tc>
        <w:tc>
          <w:tcPr>
            <w:tcW w:w="2814" w:type="dxa"/>
            <w:tcBorders>
              <w:top w:val="single" w:sz="4" w:space="0" w:color="auto"/>
              <w:left w:val="single" w:sz="4" w:space="0" w:color="auto"/>
              <w:right w:val="single" w:sz="4" w:space="0" w:color="auto"/>
            </w:tcBorders>
          </w:tcPr>
          <w:p w:rsidR="009962C4" w:rsidRDefault="007D63B6">
            <w:pPr>
              <w:pStyle w:val="ConsPlusNormal"/>
            </w:pPr>
            <w:r>
              <w:t>капсулы;</w:t>
            </w:r>
          </w:p>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 покрытые пленочной оболочкой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40"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противопаразитарные препараты, инсектициды и репелленты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противопротозойные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P01B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противомалярийные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P01BA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аминохинолины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гидроксихлорохин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P01BC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метанолхинолины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мефлохин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противогельминтные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трематодоза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хинолина и родственные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празиквантел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нематодоза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P02CA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бензимидазола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мебендазол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P02CC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тетрагидропиримидина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пирантел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приема внутрь;</w:t>
            </w:r>
          </w:p>
          <w:p w:rsidR="009962C4" w:rsidRDefault="007D63B6">
            <w:pPr>
              <w:pStyle w:val="ConsPlusNormal"/>
            </w:pPr>
            <w:r>
              <w:t>таблетки;</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P02CE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имидазотиазола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левамизол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уничтожения эктопаразитов (в том числе чесоточного клеща), инсектициды и репелленты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уничтожения эктопаразитов (в том числе чесоточного клеща)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P03AX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препараты для уничтожения эктопаразитов (в том числе чесоточного клеща)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бензилбензоат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мазь для наружного применения;</w:t>
            </w:r>
          </w:p>
          <w:p w:rsidR="009962C4" w:rsidRDefault="007D63B6">
            <w:pPr>
              <w:pStyle w:val="ConsPlusNormal"/>
            </w:pPr>
            <w:r>
              <w:t>эмульсия для наружного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дыхательная система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назальные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деконгестанты и другие препараты для местного применения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R01AA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адреномиметики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ксилометазолин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гель назальный;</w:t>
            </w:r>
          </w:p>
          <w:p w:rsidR="009962C4" w:rsidRDefault="007D63B6">
            <w:pPr>
              <w:pStyle w:val="ConsPlusNormal"/>
            </w:pPr>
            <w:r>
              <w:t>капли назальные;</w:t>
            </w:r>
          </w:p>
          <w:p w:rsidR="009962C4" w:rsidRDefault="007D63B6">
            <w:pPr>
              <w:pStyle w:val="ConsPlusNormal"/>
            </w:pPr>
            <w:r>
              <w:t>капли назальные (для детей);</w:t>
            </w:r>
          </w:p>
          <w:p w:rsidR="009962C4" w:rsidRDefault="007D63B6">
            <w:pPr>
              <w:pStyle w:val="ConsPlusNormal"/>
            </w:pPr>
            <w:r>
              <w:t>спрей назальный;</w:t>
            </w:r>
          </w:p>
          <w:p w:rsidR="009962C4" w:rsidRDefault="007D63B6">
            <w:pPr>
              <w:pStyle w:val="ConsPlusNormal"/>
            </w:pPr>
            <w:r>
              <w:t>спрей назальный дозированный;</w:t>
            </w:r>
          </w:p>
          <w:p w:rsidR="009962C4" w:rsidRDefault="007D63B6">
            <w:pPr>
              <w:pStyle w:val="ConsPlusNormal"/>
            </w:pPr>
            <w:r>
              <w:t>спрей назальный дозированный (для детей)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горла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горла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R02AA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антисептические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йод + калия йодид + глицерол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местного применения;</w:t>
            </w:r>
          </w:p>
          <w:p w:rsidR="009962C4" w:rsidRDefault="007D63B6">
            <w:pPr>
              <w:pStyle w:val="ConsPlusNormal"/>
            </w:pPr>
            <w:r>
              <w:t>спрей для местного применения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обструктивных заболеваний дыхательных путей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адренергические средства для ингаляционного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R03AC</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селективные бета 2-адреномиметики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индакатерол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порошком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сальбутамол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аэрозоль для ингаляций дозированный, активируемый вдохом;</w:t>
            </w:r>
          </w:p>
          <w:p w:rsidR="009962C4" w:rsidRDefault="007D63B6">
            <w:pPr>
              <w:pStyle w:val="ConsPlusNormal"/>
            </w:pPr>
            <w:r>
              <w:t>порошок для ингаляций дозированный;</w:t>
            </w:r>
          </w:p>
          <w:p w:rsidR="009962C4" w:rsidRDefault="007D63B6">
            <w:pPr>
              <w:pStyle w:val="ConsPlusNormal"/>
            </w:pPr>
            <w:r>
              <w:t>раствор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капсулы с порошком для ингаляций;</w:t>
            </w:r>
          </w:p>
          <w:p w:rsidR="009962C4" w:rsidRDefault="007D63B6">
            <w:pPr>
              <w:pStyle w:val="ConsPlusNormal"/>
            </w:pPr>
            <w:r>
              <w:t>порошок для ингаляций дозированный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R03AK</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беклометазон + 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будесонид + 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 с порошком для ингаляций набор;</w:t>
            </w:r>
          </w:p>
          <w:p w:rsidR="009962C4" w:rsidRDefault="007D63B6">
            <w:pPr>
              <w:pStyle w:val="ConsPlusNormal"/>
            </w:pPr>
            <w:r>
              <w:t>порошок для ингаляций дозированный;</w:t>
            </w:r>
          </w:p>
          <w:p w:rsidR="009962C4" w:rsidRDefault="007D63B6">
            <w:pPr>
              <w:pStyle w:val="ConsPlusNormal"/>
            </w:pPr>
            <w:r>
              <w:t>капсулы с порошком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вилантерол + флутиказона фуроат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салметерол + флутиказон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капсулы с порошком для ингаляций;</w:t>
            </w:r>
          </w:p>
          <w:p w:rsidR="009962C4" w:rsidRDefault="007D63B6">
            <w:pPr>
              <w:pStyle w:val="ConsPlusNormal"/>
            </w:pPr>
            <w:r>
              <w:t>порошок для ингаляций дозированный</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R03AL</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адренергические средства в комбинации с антихолинергическими средствами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аклидиния бромид + 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беклометазон + гликопиррония бромид + 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будесонид + гликопиррония бромид + формотерол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вилантерол + умеклидиния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вилантерол + умеклидиния бромид + флутиказона фуроат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гликопиррония бромид + индакатерол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порошком для ингаляций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гликопиррония бромид + индакатерол + мометазон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порошком для ингаляций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ипратропия бромид + фенотерол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раствор для ингаляций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олодатерол + тиотропия бромид</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ингаляций дозированный</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средства для лечения обструктивных заболеваний дыхательных путей для ингаляционного введения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R03BA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глюкокортикоиды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беклометазон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аэрозоль для ингаляций дозированный, активируемый вдохом;</w:t>
            </w:r>
          </w:p>
          <w:p w:rsidR="009962C4" w:rsidRDefault="007D63B6">
            <w:pPr>
              <w:pStyle w:val="ConsPlusNormal"/>
            </w:pPr>
            <w:r>
              <w:t>спрей назальный дозированный;</w:t>
            </w:r>
          </w:p>
          <w:p w:rsidR="009962C4" w:rsidRDefault="007D63B6">
            <w:pPr>
              <w:pStyle w:val="ConsPlusNormal"/>
            </w:pPr>
            <w:r>
              <w:t>суспензия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будесонид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кишечнорастворимые;</w:t>
            </w:r>
          </w:p>
          <w:p w:rsidR="009962C4" w:rsidRDefault="007D63B6">
            <w:pPr>
              <w:pStyle w:val="ConsPlusNormal"/>
            </w:pPr>
            <w:r>
              <w:t>порошок для ингаляций дозированный;</w:t>
            </w:r>
          </w:p>
          <w:p w:rsidR="009962C4" w:rsidRDefault="007D63B6">
            <w:pPr>
              <w:pStyle w:val="ConsPlusNormal"/>
            </w:pPr>
            <w:r>
              <w:t>раствор для ингаляций;</w:t>
            </w:r>
          </w:p>
          <w:p w:rsidR="009962C4" w:rsidRDefault="007D63B6">
            <w:pPr>
              <w:pStyle w:val="ConsPlusNormal"/>
            </w:pPr>
            <w:r>
              <w:t>спрей назальный дозированный;</w:t>
            </w:r>
          </w:p>
          <w:p w:rsidR="009962C4" w:rsidRDefault="007D63B6">
            <w:pPr>
              <w:pStyle w:val="ConsPlusNormal"/>
            </w:pPr>
            <w:r>
              <w:t>суспензия для ингаляций дозированная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R03BB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антихолинергические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аклидиния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ингаляций дозированный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гликопиррония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порошком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ипратропия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раствор для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тиотропия бромид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с порошком для ингаляций;</w:t>
            </w:r>
          </w:p>
          <w:p w:rsidR="009962C4" w:rsidRDefault="007D63B6">
            <w:pPr>
              <w:pStyle w:val="ConsPlusNormal"/>
            </w:pPr>
            <w:r>
              <w:t>раствор для ингаляций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R03BC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противоаллергические средства, кроме глюкокортикоидов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кромоглициевая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аэрозоль для ингаляций дозированный;</w:t>
            </w:r>
          </w:p>
          <w:p w:rsidR="009962C4" w:rsidRDefault="007D63B6">
            <w:pPr>
              <w:pStyle w:val="ConsPlusNormal"/>
            </w:pPr>
            <w:r>
              <w:t>капли глазные;</w:t>
            </w:r>
          </w:p>
          <w:p w:rsidR="009962C4" w:rsidRDefault="007D63B6">
            <w:pPr>
              <w:pStyle w:val="ConsPlusNormal"/>
            </w:pPr>
            <w:r>
              <w:t>капсулы;</w:t>
            </w:r>
          </w:p>
          <w:p w:rsidR="009962C4" w:rsidRDefault="007D63B6">
            <w:pPr>
              <w:pStyle w:val="ConsPlusNormal"/>
            </w:pPr>
            <w:r>
              <w:t>спрей назальный дозированный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средства системного действия для лечения обструктивных заболеваний дыхательных путей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R03DA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ксантины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аминофиллин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раствор для внутримышечного введения;</w:t>
            </w:r>
          </w:p>
          <w:p w:rsidR="009962C4" w:rsidRDefault="007D63B6">
            <w:pPr>
              <w:pStyle w:val="ConsPlusNormal"/>
            </w:pPr>
            <w:r>
              <w:t>таблетки</w:t>
            </w:r>
          </w:p>
        </w:tc>
      </w:tr>
      <w:tr w:rsidR="009962C4">
        <w:tc>
          <w:tcPr>
            <w:tcW w:w="1020" w:type="dxa"/>
            <w:vMerge w:val="restart"/>
            <w:tcBorders>
              <w:top w:val="single" w:sz="4" w:space="0" w:color="auto"/>
              <w:left w:val="single" w:sz="4" w:space="0" w:color="auto"/>
              <w:right w:val="single" w:sz="4" w:space="0" w:color="auto"/>
            </w:tcBorders>
          </w:tcPr>
          <w:p w:rsidR="009962C4" w:rsidRDefault="007D63B6">
            <w:pPr>
              <w:pStyle w:val="ConsPlusNormal"/>
              <w:jc w:val="center"/>
            </w:pPr>
            <w:r>
              <w:t>R03DX</w:t>
            </w:r>
          </w:p>
        </w:tc>
        <w:tc>
          <w:tcPr>
            <w:tcW w:w="2910" w:type="dxa"/>
            <w:vMerge w:val="restart"/>
            <w:tcBorders>
              <w:top w:val="single" w:sz="4" w:space="0" w:color="auto"/>
              <w:left w:val="single" w:sz="4" w:space="0" w:color="auto"/>
              <w:right w:val="single" w:sz="4" w:space="0" w:color="auto"/>
            </w:tcBorders>
          </w:tcPr>
          <w:p w:rsidR="009962C4" w:rsidRDefault="007D63B6">
            <w:pPr>
              <w:pStyle w:val="ConsPlusNormal"/>
            </w:pPr>
            <w:r>
              <w:t>прочие средства системного действия для лечения обструктивных заболеваний дыхательных путей</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бенрализумаб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меполизумаб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омализумаб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подкожного введения;</w:t>
            </w:r>
          </w:p>
          <w:p w:rsidR="009962C4" w:rsidRDefault="007D63B6">
            <w:pPr>
              <w:pStyle w:val="ConsPlusNormal"/>
            </w:pPr>
            <w:r>
              <w:t>раствор для подкожного введения</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реслизумаб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концентрат для приготовления раствора для инфузий</w:t>
            </w:r>
          </w:p>
        </w:tc>
      </w:tr>
      <w:tr w:rsidR="009962C4">
        <w:tc>
          <w:tcPr>
            <w:tcW w:w="1020" w:type="dxa"/>
            <w:vMerge/>
            <w:tcBorders>
              <w:top w:val="single" w:sz="4" w:space="0" w:color="auto"/>
              <w:left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right w:val="single" w:sz="4" w:space="0" w:color="auto"/>
            </w:tcBorders>
          </w:tcPr>
          <w:p w:rsidR="009962C4" w:rsidRDefault="007D63B6">
            <w:pPr>
              <w:pStyle w:val="ConsPlusNormal"/>
            </w:pPr>
            <w:r>
              <w:t>тезепелумаб</w:t>
            </w:r>
          </w:p>
        </w:tc>
        <w:tc>
          <w:tcPr>
            <w:tcW w:w="2814" w:type="dxa"/>
            <w:tcBorders>
              <w:top w:val="single" w:sz="4" w:space="0" w:color="auto"/>
              <w:left w:val="single" w:sz="4" w:space="0" w:color="auto"/>
              <w:right w:val="single" w:sz="4" w:space="0" w:color="auto"/>
            </w:tcBorders>
          </w:tcPr>
          <w:p w:rsidR="009962C4" w:rsidRDefault="007D63B6">
            <w:pPr>
              <w:pStyle w:val="ConsPlusNormal"/>
            </w:pPr>
            <w:r>
              <w:t>раствор для подкожного введения</w:t>
            </w:r>
          </w:p>
        </w:tc>
      </w:tr>
      <w:tr w:rsidR="009962C4">
        <w:tc>
          <w:tcPr>
            <w:tcW w:w="9069" w:type="dxa"/>
            <w:gridSpan w:val="4"/>
            <w:tcBorders>
              <w:left w:val="single" w:sz="4" w:space="0" w:color="auto"/>
              <w:bottom w:val="single" w:sz="4" w:space="0" w:color="auto"/>
              <w:right w:val="single" w:sz="4" w:space="0" w:color="auto"/>
            </w:tcBorders>
          </w:tcPr>
          <w:p w:rsidR="009962C4" w:rsidRDefault="007D63B6">
            <w:pPr>
              <w:pStyle w:val="ConsPlusNormal"/>
              <w:jc w:val="both"/>
            </w:pPr>
            <w:r>
              <w:t xml:space="preserve">(в ред. </w:t>
            </w:r>
            <w:hyperlink r:id="rId142" w:history="1">
              <w:r>
                <w:rPr>
                  <w:color w:val="0000FF"/>
                </w:rPr>
                <w:t>постановления</w:t>
              </w:r>
            </w:hyperlink>
            <w:r>
              <w:t xml:space="preserve"> Правительства Кировской области от 11.03.2025 N 104-П)</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R05</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противокашлевые препараты и средства для лечения простудных заболеваний</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R05C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отхаркивающие препараты, кроме комбинаций с противокашлевыми средствами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R05CB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муколитические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амброксол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капсулы пролонгированного действия;</w:t>
            </w:r>
          </w:p>
          <w:p w:rsidR="009962C4" w:rsidRDefault="007D63B6">
            <w:pPr>
              <w:pStyle w:val="ConsPlusNormal"/>
            </w:pPr>
            <w:r>
              <w:t>пастилки;</w:t>
            </w:r>
          </w:p>
          <w:p w:rsidR="009962C4" w:rsidRDefault="007D63B6">
            <w:pPr>
              <w:pStyle w:val="ConsPlusNormal"/>
            </w:pPr>
            <w:r>
              <w:t>раствор для внутривенного введения;</w:t>
            </w:r>
          </w:p>
          <w:p w:rsidR="009962C4" w:rsidRDefault="007D63B6">
            <w:pPr>
              <w:pStyle w:val="ConsPlusNormal"/>
            </w:pPr>
            <w:r>
              <w:t>раствор для приема внутрь;</w:t>
            </w:r>
          </w:p>
          <w:p w:rsidR="009962C4" w:rsidRDefault="007D63B6">
            <w:pPr>
              <w:pStyle w:val="ConsPlusNormal"/>
            </w:pPr>
            <w:r>
              <w:t>раствор для приема внутрь и ингаляций;</w:t>
            </w:r>
          </w:p>
          <w:p w:rsidR="009962C4" w:rsidRDefault="007D63B6">
            <w:pPr>
              <w:pStyle w:val="ConsPlusNormal"/>
            </w:pPr>
            <w:r>
              <w:t>сироп;</w:t>
            </w:r>
          </w:p>
          <w:p w:rsidR="009962C4" w:rsidRDefault="007D63B6">
            <w:pPr>
              <w:pStyle w:val="ConsPlusNormal"/>
            </w:pPr>
            <w:r>
              <w:t>таблетки;</w:t>
            </w:r>
          </w:p>
          <w:p w:rsidR="009962C4" w:rsidRDefault="007D63B6">
            <w:pPr>
              <w:pStyle w:val="ConsPlusNormal"/>
            </w:pPr>
            <w:r>
              <w:t>таблетки диспергируемые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ацетилцистеин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гранулы для приготовления раствора для приема внутрь;</w:t>
            </w:r>
          </w:p>
          <w:p w:rsidR="009962C4" w:rsidRDefault="007D63B6">
            <w:pPr>
              <w:pStyle w:val="ConsPlusNormal"/>
            </w:pPr>
            <w:r>
              <w:t>гранулы для приготовления сиропа;</w:t>
            </w:r>
          </w:p>
          <w:p w:rsidR="009962C4" w:rsidRDefault="007D63B6">
            <w:pPr>
              <w:pStyle w:val="ConsPlusNormal"/>
            </w:pPr>
            <w:r>
              <w:t>порошок для приготовления раствора для приема внутрь;</w:t>
            </w:r>
          </w:p>
          <w:p w:rsidR="009962C4" w:rsidRDefault="007D63B6">
            <w:pPr>
              <w:pStyle w:val="ConsPlusNormal"/>
            </w:pPr>
            <w:r>
              <w:t>порошок для приема внутрь;</w:t>
            </w:r>
          </w:p>
          <w:p w:rsidR="009962C4" w:rsidRDefault="007D63B6">
            <w:pPr>
              <w:pStyle w:val="ConsPlusNormal"/>
            </w:pPr>
            <w:r>
              <w:t>раствор для внутривенного введения и ингаляций;</w:t>
            </w:r>
          </w:p>
          <w:p w:rsidR="009962C4" w:rsidRDefault="007D63B6">
            <w:pPr>
              <w:pStyle w:val="ConsPlusNormal"/>
            </w:pPr>
            <w:r>
              <w:t>раствор для приема внутрь;</w:t>
            </w:r>
          </w:p>
          <w:p w:rsidR="009962C4" w:rsidRDefault="007D63B6">
            <w:pPr>
              <w:pStyle w:val="ConsPlusNormal"/>
            </w:pPr>
            <w:r>
              <w:t>сироп;</w:t>
            </w:r>
          </w:p>
          <w:p w:rsidR="009962C4" w:rsidRDefault="007D63B6">
            <w:pPr>
              <w:pStyle w:val="ConsPlusNormal"/>
            </w:pPr>
            <w:r>
              <w:t>таблетки шипучие;</w:t>
            </w:r>
          </w:p>
          <w:p w:rsidR="009962C4" w:rsidRDefault="007D63B6">
            <w:pPr>
              <w:pStyle w:val="ConsPlusNormal"/>
            </w:pPr>
            <w:r>
              <w:t>таблетки диспергируемые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дорназа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ингаляций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антигистаминные средства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антигистаминные средства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эфиры алкиламинов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дифенгидрамин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раствор для внутримышечного введения;</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замещенные этилендиамины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хлоропирамин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внутримышечного введения;</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R06AE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производные пиперазина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цетиризин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для приема внутрь;</w:t>
            </w:r>
          </w:p>
          <w:p w:rsidR="009962C4" w:rsidRDefault="007D63B6">
            <w:pPr>
              <w:pStyle w:val="ConsPlusNormal"/>
            </w:pPr>
            <w:r>
              <w:t>сироп;</w:t>
            </w:r>
          </w:p>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R06AX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антигистаминные средства системного действия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лоратадин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сироп;</w:t>
            </w:r>
          </w:p>
          <w:p w:rsidR="009962C4" w:rsidRDefault="007D63B6">
            <w:pPr>
              <w:pStyle w:val="ConsPlusNormal"/>
            </w:pPr>
            <w:r>
              <w:t>суспензия для приема внутрь;</w:t>
            </w:r>
          </w:p>
          <w:p w:rsidR="009962C4" w:rsidRDefault="007D63B6">
            <w:pPr>
              <w:pStyle w:val="ConsPlusNormal"/>
            </w:pPr>
            <w:r>
              <w:t>таблетки</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дыхательной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препараты для лечения заболеваний дыхательной системы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R07AA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легочные сурфактанты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берактант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эндотрахеального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порактант альфа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суспензия для эндотрахеального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сурфактант-БЛ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эмульсии для ингаляционного введения;</w:t>
            </w:r>
          </w:p>
          <w:p w:rsidR="009962C4" w:rsidRDefault="007D63B6">
            <w:pPr>
              <w:pStyle w:val="ConsPlusNormal"/>
            </w:pPr>
            <w:r>
              <w:t>лиофилизат для приготовления эмульсии для эндотрахеального, эндобронхиального и ингаляционного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R07AX</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препараты для лечения заболеваний органов дыхания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ивакафтор + лумакафтор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тирозил-D-аланил-глицил-фенилаланил-лейцил-аргинина сукцинат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 и раствора для ингаляций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органы чувств</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офтальмологические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противомикробные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антибиотики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тетрациклин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мазь глазная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противоглаукомные препараты и миотические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парасимпатомиметики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пилокарпин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ингибиторы карбоангидразы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ацетазоламид;</w:t>
            </w:r>
          </w:p>
          <w:p w:rsidR="009962C4" w:rsidRDefault="007D63B6">
            <w:pPr>
              <w:pStyle w:val="ConsPlusNormal"/>
            </w:pPr>
            <w:r>
              <w:t>дорзоламид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бета-адреноблокаторы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тимолол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аналоги простагландинов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тафлупрост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S01EX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противоглаукомные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бутиламиногидроксипропоксифеноксиметил-метилоксадиазол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S01F</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мидриатические и циклоплегические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S01FA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антихолинэргические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тропикамид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S01H</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местные анестетики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S01HA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местные анестетики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оксибупрокаин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S01J</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диагностические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S01JA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красящие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флуоресцеин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S01K</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используемые при хирургических вмешательствах в офтальмологии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S01KA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вязкоэластичные соединения</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гипромеллоза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глазные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S01L</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средства, применяемые при заболеваниях сосудистой оболочки глаза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S01LA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средства, препятствующие новообразованию сосудов</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бролуцизумаб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внутриглазного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ранибизумаб</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внутриглазного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S02</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заболеваний уха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S02A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противомикробные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S02AA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противомикробные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рифамицин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капли ушные</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outlineLvl w:val="2"/>
            </w:pPr>
            <w:r>
              <w:t>прочие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V01</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аллергены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V01A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аллергены</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V01AA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аллергенов экстракт</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аллергены бактерий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аллерген бактерий (туберкулезный рекомбинантный)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внутрикожного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лечебные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лечебные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антидоты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димеркаптопропансульфонат натрия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и подкожного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калий-железо гексацианоферрат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кальция тринатрия пентетат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p w:rsidR="009962C4" w:rsidRDefault="007D63B6">
            <w:pPr>
              <w:pStyle w:val="ConsPlusNormal"/>
            </w:pPr>
            <w:r>
              <w:t>раствор для внутривенного введения и ингаляций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карбоксим</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налоксон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тиосульфат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протамина сульфат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сугаммадекс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цинка бисвинилимидазола диацетат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железосвязывающие препараты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деферазирокс</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диспергируемые;</w:t>
            </w:r>
          </w:p>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V03AE</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препараты для лечения гиперкалиемии и гиперфосфатемии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кальция полистиролсульфонат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приема внутрь</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комплекс </w:t>
            </w:r>
            <w:r>
              <w:rPr>
                <w:noProof/>
                <w:position w:val="-4"/>
              </w:rPr>
              <w:drawing>
                <wp:inline distT="0" distB="0" distL="0" distR="0">
                  <wp:extent cx="95250" cy="158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t>-железа (III) оксигидроксида, сахарозы и крахмала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жевательные</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севеламер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V03AF</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дезинтоксикационные препараты для противоопухолевой терапии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кальция фолинат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и внутримышечного введения;</w:t>
            </w:r>
          </w:p>
          <w:p w:rsidR="009962C4" w:rsidRDefault="007D63B6">
            <w:pPr>
              <w:pStyle w:val="ConsPlusNormal"/>
            </w:pPr>
            <w:r>
              <w:t>раствор для внутривенного и внутримышечного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месна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V03AX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прочие лечебные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дезоксирибонуклеиновая кислота плазмидная (сверхскрученная кольцевая двуцепочечная)</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внутримышечного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V06</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лечебное питание</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V06D</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продукты лечебного питания</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V06DD</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включая комбинации с полипептидами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для парентерального питания</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и их смеси</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кетоаналоги аминокислот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таблетки, покрытые пленочной оболочкой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V06DE</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углеводы, минеральные вещества, витамины в комбинации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аминокислоты для парентерального питания + прочие препараты</w:t>
            </w: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V07</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нелечебные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V07A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нелечебные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V07AB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растворители и разбавители, включая ирригационные растворы</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вода для инъекций</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растворитель для приготовления лекарственных форм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контрастные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рентгеноконтрастные средства, содержащие йод</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V08AA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водорастворимые нефротропные высокоосмолярные рентгеноконтрастные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натрия амидотризоат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V08AB</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водорастворимые нефротропные низкоосмолярные рентгеноконтрастные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йоверсол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и внутриартериального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йогексол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йомепрол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йопромид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инъекций</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рентгеноконтрастные средства, кроме йодсодержащих</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V08BA</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рентгеноконтрастные средства, содержащие бария сульфат</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бария сульфат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порошок для приготовления суспензии для приема внутрь</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V08C</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контрастные средства для магнитно-резонансной томографии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V08CA</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парамагнитные контрастные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гадобеновая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гадобутрол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гадодиамид</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гадоксетовая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гадопентетовая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гадотеридол</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гадотеровая кислота</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V09</w:t>
            </w:r>
          </w:p>
        </w:tc>
        <w:tc>
          <w:tcPr>
            <w:tcW w:w="2910"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диагностические радиофармацевтические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меброфенин</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пентатех 99mTc</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пирфотех 99mTc</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технеция (99mTc) оксабифор</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910"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технеция (99mTc) фитат</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лиофилизат для приготовления раствора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V10</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терапевтические радиофармацевтические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V10B</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радиофармацевтические средства для уменьшения боли при новообразованиях костной ткани</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V10BX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разные радиофармацевтические средства для уменьшения боли</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стронция хлорид 89Sr</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V10X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терапевтические радиофармацевтические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281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1020"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V10XX</w:t>
            </w:r>
          </w:p>
        </w:tc>
        <w:tc>
          <w:tcPr>
            <w:tcW w:w="2910"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разные терапевтические радиофармацевтические средства</w:t>
            </w:r>
          </w:p>
        </w:tc>
        <w:tc>
          <w:tcPr>
            <w:tcW w:w="232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радия хлорид [223 Ra]</w:t>
            </w:r>
          </w:p>
        </w:tc>
        <w:tc>
          <w:tcPr>
            <w:tcW w:w="2814"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раствор для внутривенного введения</w:t>
            </w:r>
          </w:p>
        </w:tc>
      </w:tr>
    </w:tbl>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8</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512" w:name="Par16127"/>
      <w:bookmarkEnd w:id="512"/>
      <w:r>
        <w:rPr>
          <w:b/>
          <w:bCs/>
        </w:rPr>
        <w:t>ОБЪЕМ</w:t>
      </w:r>
    </w:p>
    <w:p w:rsidR="009962C4" w:rsidRDefault="007D63B6">
      <w:pPr>
        <w:pStyle w:val="ConsPlusNormal"/>
        <w:jc w:val="center"/>
        <w:rPr>
          <w:b/>
          <w:bCs/>
        </w:rPr>
      </w:pPr>
      <w:r>
        <w:rPr>
          <w:b/>
          <w:bCs/>
        </w:rPr>
        <w:t>МЕДИЦИНСКОЙ ПОМОЩИ, ОКАЗЫВАЕМОЙ В АМБУЛАТОРНЫХ УСЛОВИЯХ</w:t>
      </w:r>
    </w:p>
    <w:p w:rsidR="009962C4" w:rsidRDefault="007D63B6">
      <w:pPr>
        <w:pStyle w:val="ConsPlusNormal"/>
        <w:jc w:val="center"/>
        <w:rPr>
          <w:b/>
          <w:bCs/>
        </w:rPr>
      </w:pPr>
      <w:r>
        <w:rPr>
          <w:b/>
          <w:bCs/>
        </w:rPr>
        <w:t>С ПРОФИЛАКТИЧЕСКИМИ И ИНЫМИ ЦЕЛЯМИ, НА 1 ЖИТЕЛЯ</w:t>
      </w:r>
    </w:p>
    <w:p w:rsidR="009962C4" w:rsidRDefault="007D63B6">
      <w:pPr>
        <w:pStyle w:val="ConsPlusNormal"/>
        <w:jc w:val="center"/>
        <w:rPr>
          <w:b/>
          <w:bCs/>
        </w:rPr>
      </w:pPr>
      <w:r>
        <w:rPr>
          <w:b/>
          <w:bCs/>
        </w:rPr>
        <w:t>(ЗАСТРАХОВАННОЕ ЛИЦО) НА 2025 ГОД</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144"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5272"/>
        <w:gridCol w:w="1644"/>
        <w:gridCol w:w="1247"/>
      </w:tblGrid>
      <w:tr w:rsidR="009962C4">
        <w:tc>
          <w:tcPr>
            <w:tcW w:w="90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N строки</w:t>
            </w:r>
          </w:p>
        </w:tc>
        <w:tc>
          <w:tcPr>
            <w:tcW w:w="5272"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Показатель на 1 жителя (застрахованное лицо)</w:t>
            </w:r>
          </w:p>
        </w:tc>
        <w:tc>
          <w:tcPr>
            <w:tcW w:w="2891"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Источник финансового обеспечения</w:t>
            </w:r>
          </w:p>
        </w:tc>
      </w:tr>
      <w:tr w:rsidR="009962C4">
        <w:tc>
          <w:tcPr>
            <w:tcW w:w="90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272"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Бюджетные ассигнования областного бюджета</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Средства обязательного медицинского страхования</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 xml:space="preserve">Объем посещений с профилактической и иными целями (сумма </w:t>
            </w:r>
            <w:hyperlink w:anchor="Par16143" w:history="1">
              <w:r>
                <w:rPr>
                  <w:color w:val="0000FF"/>
                </w:rPr>
                <w:t>строк 2</w:t>
              </w:r>
            </w:hyperlink>
            <w:r>
              <w:t xml:space="preserve"> + </w:t>
            </w:r>
            <w:hyperlink w:anchor="Par16147" w:history="1">
              <w:r>
                <w:rPr>
                  <w:color w:val="0000FF"/>
                </w:rPr>
                <w:t>3</w:t>
              </w:r>
            </w:hyperlink>
            <w:r>
              <w:t xml:space="preserve"> + </w:t>
            </w:r>
            <w:hyperlink w:anchor="Par16154" w:history="1">
              <w:r>
                <w:rPr>
                  <w:color w:val="0000FF"/>
                </w:rPr>
                <w:t>4</w:t>
              </w:r>
            </w:hyperlink>
            <w:r>
              <w:t xml:space="preserve"> + </w:t>
            </w:r>
            <w:hyperlink w:anchor="Par16166" w:history="1">
              <w:r>
                <w:rPr>
                  <w:color w:val="0000FF"/>
                </w:rPr>
                <w:t>5</w:t>
              </w:r>
            </w:hyperlink>
            <w:r>
              <w:t xml:space="preserve"> + </w:t>
            </w:r>
            <w:hyperlink w:anchor="Par16194" w:history="1">
              <w:r>
                <w:rPr>
                  <w:color w:val="0000FF"/>
                </w:rPr>
                <w:t>12</w:t>
              </w:r>
            </w:hyperlink>
            <w:r>
              <w:t xml:space="preserve"> + </w:t>
            </w:r>
            <w:hyperlink w:anchor="Par16198" w:history="1">
              <w:r>
                <w:rPr>
                  <w:color w:val="0000FF"/>
                </w:rPr>
                <w:t>13</w:t>
              </w:r>
            </w:hyperlink>
            <w:r>
              <w:t>) - всего, в том числе:</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0,2429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3,942837</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3" w:name="Par16143"/>
            <w:bookmarkEnd w:id="513"/>
            <w:r>
              <w:t>2</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I. 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0,24</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0,257775</w:t>
            </w:r>
          </w:p>
        </w:tc>
      </w:tr>
      <w:tr w:rsidR="009962C4">
        <w:tc>
          <w:tcPr>
            <w:tcW w:w="907" w:type="dxa"/>
            <w:vMerge w:val="restart"/>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4" w:name="Par16147"/>
            <w:bookmarkEnd w:id="514"/>
            <w:r>
              <w:t>3</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II. Норматив комплексных посещений для проведения диспансеризации, в том числе:</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0,441409</w:t>
            </w:r>
          </w:p>
        </w:tc>
      </w:tr>
      <w:tr w:rsidR="009962C4">
        <w:tc>
          <w:tcPr>
            <w:tcW w:w="907" w:type="dxa"/>
            <w:vMerge/>
            <w:tcBorders>
              <w:top w:val="single" w:sz="4" w:space="0" w:color="auto"/>
              <w:left w:val="single" w:sz="4" w:space="0" w:color="auto"/>
              <w:bottom w:val="single" w:sz="4" w:space="0" w:color="auto"/>
              <w:right w:val="single" w:sz="4" w:space="0" w:color="auto"/>
            </w:tcBorders>
          </w:tcPr>
          <w:p w:rsidR="009962C4" w:rsidRDefault="009962C4">
            <w:pPr>
              <w:pStyle w:val="ConsPlusNormal"/>
              <w:jc w:val="center"/>
            </w:pP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для проведения углубленной диспансеризации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0,008690</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5" w:name="Par16154"/>
            <w:bookmarkEnd w:id="515"/>
            <w:r>
              <w:t>4</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III. Норматив объема комплексных посещений для проведения диспансеризации для оценки репродуктивного здоровья женщин и мужчин</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0,127188</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4.1</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Женщины</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0,062647</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4.2</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Мужчины</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0,064541</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6" w:name="Par16166"/>
            <w:bookmarkEnd w:id="516"/>
            <w:r>
              <w:t>5</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 xml:space="preserve">IV. Норматив посещений с иными целями (сумма </w:t>
            </w:r>
            <w:hyperlink w:anchor="Par16170" w:history="1">
              <w:r>
                <w:rPr>
                  <w:color w:val="0000FF"/>
                </w:rPr>
                <w:t>строк 6</w:t>
              </w:r>
            </w:hyperlink>
            <w:r>
              <w:t xml:space="preserve"> + </w:t>
            </w:r>
            <w:hyperlink w:anchor="Par16182" w:history="1">
              <w:r>
                <w:rPr>
                  <w:color w:val="0000FF"/>
                </w:rPr>
                <w:t>9</w:t>
              </w:r>
            </w:hyperlink>
            <w:r>
              <w:t xml:space="preserve"> + </w:t>
            </w:r>
            <w:hyperlink w:anchor="Par16186" w:history="1">
              <w:r>
                <w:rPr>
                  <w:color w:val="0000FF"/>
                </w:rPr>
                <w:t>10</w:t>
              </w:r>
            </w:hyperlink>
            <w:r>
              <w:t xml:space="preserve"> + </w:t>
            </w:r>
            <w:hyperlink w:anchor="Par16190" w:history="1">
              <w:r>
                <w:rPr>
                  <w:color w:val="0000FF"/>
                </w:rPr>
                <w:t>11</w:t>
              </w:r>
            </w:hyperlink>
            <w:r>
              <w:t>), в том числе:</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3,053956</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7" w:name="Par16170"/>
            <w:bookmarkEnd w:id="517"/>
            <w:r>
              <w:t>6</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 xml:space="preserve">Норматив посещений для паллиативной медицинской помощи (сумма </w:t>
            </w:r>
            <w:hyperlink w:anchor="Par16174" w:history="1">
              <w:r>
                <w:rPr>
                  <w:color w:val="0000FF"/>
                </w:rPr>
                <w:t>строк 7</w:t>
              </w:r>
            </w:hyperlink>
            <w:r>
              <w:t xml:space="preserve"> + </w:t>
            </w:r>
            <w:hyperlink w:anchor="Par16178" w:history="1">
              <w:r>
                <w:rPr>
                  <w:color w:val="0000FF"/>
                </w:rPr>
                <w:t>8</w:t>
              </w:r>
            </w:hyperlink>
            <w:r>
              <w:t>), в том числе:</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0,004646</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8" w:name="Par16174"/>
            <w:bookmarkEnd w:id="518"/>
            <w:r>
              <w:t>7</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Норматив посещений для паллиативной медицинской помощи без учета посещений на дому патронажными бригадами паллиативной медицинской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0,00282</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19" w:name="Par16178"/>
            <w:bookmarkEnd w:id="519"/>
            <w:r>
              <w:t>8</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Норматив посещений на дому выездными патронажными бригадами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0,0029</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0,001826</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0" w:name="Par16182"/>
            <w:bookmarkEnd w:id="520"/>
            <w:r>
              <w:t>9</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Объем разовых посещений в связи с заболеванием</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2,261130</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1" w:name="Par16186"/>
            <w:bookmarkEnd w:id="521"/>
            <w:r>
              <w:t>10</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Объем посещений с другими целями (патронаж, выдача справок и иных медицинских документов и др.)</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0,311948</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2" w:name="Par16190"/>
            <w:bookmarkEnd w:id="522"/>
            <w:r>
              <w:t>11</w:t>
            </w:r>
          </w:p>
        </w:tc>
        <w:tc>
          <w:tcPr>
            <w:tcW w:w="5272" w:type="dxa"/>
            <w:tcBorders>
              <w:top w:val="single" w:sz="4" w:space="0" w:color="auto"/>
              <w:left w:val="single" w:sz="4" w:space="0" w:color="auto"/>
              <w:bottom w:val="single" w:sz="4" w:space="0" w:color="auto"/>
              <w:right w:val="single" w:sz="4" w:space="0" w:color="auto"/>
            </w:tcBorders>
            <w:vAlign w:val="center"/>
          </w:tcPr>
          <w:p w:rsidR="009962C4" w:rsidRDefault="007D63B6">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0,476232</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3" w:name="Par16194"/>
            <w:bookmarkEnd w:id="523"/>
            <w:r>
              <w:t>12</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V. Посещения с профилактическими целями центров здоровья</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0,022207</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bookmarkStart w:id="524" w:name="Par16198"/>
            <w:bookmarkEnd w:id="524"/>
            <w:r>
              <w:t>13</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VI. Объем комплексных посещений для школы для больных с хроническими заболеваниями, в том числе:</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0,040302</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14</w:t>
            </w: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Школа сахарного диабета</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0,009028</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5272"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Справочно:</w:t>
            </w:r>
          </w:p>
        </w:tc>
        <w:tc>
          <w:tcPr>
            <w:tcW w:w="1644"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объем посещений центров здоровья</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0,025324</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объем посещений центров амбулаторной онкологической помощи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0,010421</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объем посещений для проведения второго этапа диспансеризации</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0,000000</w:t>
            </w:r>
          </w:p>
        </w:tc>
      </w:tr>
      <w:tr w:rsidR="009962C4">
        <w:tc>
          <w:tcPr>
            <w:tcW w:w="907" w:type="dxa"/>
            <w:tcBorders>
              <w:top w:val="single" w:sz="4" w:space="0" w:color="auto"/>
              <w:left w:val="single" w:sz="4" w:space="0" w:color="auto"/>
              <w:bottom w:val="single" w:sz="4" w:space="0" w:color="auto"/>
              <w:right w:val="single" w:sz="4" w:space="0" w:color="auto"/>
            </w:tcBorders>
          </w:tcPr>
          <w:p w:rsidR="009962C4" w:rsidRDefault="009962C4">
            <w:pPr>
              <w:pStyle w:val="ConsPlusNormal"/>
            </w:pPr>
          </w:p>
        </w:tc>
        <w:tc>
          <w:tcPr>
            <w:tcW w:w="5272"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объем комплексных посещений для проведения диспансерного наблюдения (за исключением первого посещения)</w:t>
            </w:r>
          </w:p>
        </w:tc>
        <w:tc>
          <w:tcPr>
            <w:tcW w:w="1644"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0,00</w:t>
            </w:r>
          </w:p>
        </w:tc>
        <w:tc>
          <w:tcPr>
            <w:tcW w:w="1247"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0,261736</w:t>
            </w:r>
          </w:p>
        </w:tc>
      </w:tr>
    </w:tbl>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9</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525" w:name="Par16234"/>
      <w:bookmarkEnd w:id="525"/>
      <w:r>
        <w:rPr>
          <w:b/>
          <w:bCs/>
        </w:rPr>
        <w:t>ПОРЯДОК</w:t>
      </w:r>
    </w:p>
    <w:p w:rsidR="009962C4" w:rsidRDefault="007D63B6">
      <w:pPr>
        <w:pStyle w:val="ConsPlusNormal"/>
        <w:jc w:val="center"/>
        <w:rPr>
          <w:b/>
          <w:bCs/>
        </w:rPr>
      </w:pPr>
      <w:r>
        <w:rPr>
          <w:b/>
          <w:bCs/>
        </w:rPr>
        <w:t>ОБЕСПЕЧЕНИЯ ГРАЖДАН ЛЕКАРСТВЕННЫМИ ПРЕПАРАТАМИ,</w:t>
      </w:r>
    </w:p>
    <w:p w:rsidR="009962C4" w:rsidRDefault="007D63B6">
      <w:pPr>
        <w:pStyle w:val="ConsPlusNormal"/>
        <w:jc w:val="center"/>
        <w:rPr>
          <w:b/>
          <w:bCs/>
        </w:rPr>
      </w:pPr>
      <w:r>
        <w:rPr>
          <w:b/>
          <w:bCs/>
        </w:rPr>
        <w:t>МЕДИЦИНСКИМИ ИЗДЕЛИЯМИ, ЛЕЧЕБНЫМ ПИТАНИЕМ,</w:t>
      </w:r>
    </w:p>
    <w:p w:rsidR="009962C4" w:rsidRDefault="007D63B6">
      <w:pPr>
        <w:pStyle w:val="ConsPlusNormal"/>
        <w:jc w:val="center"/>
        <w:rPr>
          <w:b/>
          <w:bCs/>
        </w:rPr>
      </w:pPr>
      <w:r>
        <w:rPr>
          <w:b/>
          <w:bCs/>
        </w:rPr>
        <w:t>В ТОМ ЧИСЛЕ СПЕЦИАЛИЗИРОВАННЫМИ ПРОДУКТАМИ ЛЕЧЕБНОГО</w:t>
      </w:r>
    </w:p>
    <w:p w:rsidR="009962C4" w:rsidRDefault="007D63B6">
      <w:pPr>
        <w:pStyle w:val="ConsPlusNormal"/>
        <w:jc w:val="center"/>
        <w:rPr>
          <w:b/>
          <w:bCs/>
        </w:rPr>
      </w:pPr>
      <w:r>
        <w:rPr>
          <w:b/>
          <w:bCs/>
        </w:rPr>
        <w:t>ПИТАНИЯ, ПО НАЗНАЧЕНИЮ ВРАЧА, А ТАКЖЕ ДОНОРСКОЙ КРОВЬЮ</w:t>
      </w:r>
    </w:p>
    <w:p w:rsidR="009962C4" w:rsidRDefault="007D63B6">
      <w:pPr>
        <w:pStyle w:val="ConsPlusNormal"/>
        <w:jc w:val="center"/>
        <w:rPr>
          <w:b/>
          <w:bCs/>
        </w:rPr>
      </w:pPr>
      <w:r>
        <w:rPr>
          <w:b/>
          <w:bCs/>
        </w:rPr>
        <w:t>И (ИЛИ) ЕЕ КОМПОНЕНТАМИ ПО МЕДИЦИНСКИМ ПОКАЗАНИЯМ</w:t>
      </w:r>
    </w:p>
    <w:p w:rsidR="009962C4" w:rsidRDefault="007D63B6">
      <w:pPr>
        <w:pStyle w:val="ConsPlusNormal"/>
        <w:jc w:val="center"/>
        <w:rPr>
          <w:b/>
          <w:bCs/>
        </w:rPr>
      </w:pPr>
      <w:r>
        <w:rPr>
          <w:b/>
          <w:bCs/>
        </w:rPr>
        <w:t>В СООТВЕТСТВИИ СО СТАНДАРТАМИ МЕДИЦИНСКОЙ ПОМОЩИ</w:t>
      </w:r>
    </w:p>
    <w:p w:rsidR="009962C4" w:rsidRDefault="007D63B6">
      <w:pPr>
        <w:pStyle w:val="ConsPlusNormal"/>
        <w:jc w:val="center"/>
        <w:rPr>
          <w:b/>
          <w:bCs/>
        </w:rPr>
      </w:pPr>
      <w:r>
        <w:rPr>
          <w:b/>
          <w:bCs/>
        </w:rPr>
        <w:t>С УЧЕТОМ ВИДОВ, ФОРМ И УСЛОВИЙ ОКАЗАНИЯ МЕДИЦИНСКОЙ ПОМОЩИ</w:t>
      </w:r>
    </w:p>
    <w:p w:rsidR="009962C4" w:rsidRDefault="009962C4">
      <w:pPr>
        <w:pStyle w:val="ConsPlusNormal"/>
        <w:jc w:val="both"/>
      </w:pPr>
    </w:p>
    <w:p w:rsidR="009962C4" w:rsidRDefault="007D63B6">
      <w:pPr>
        <w:pStyle w:val="ConsPlusNormal"/>
        <w:ind w:firstLine="540"/>
        <w:jc w:val="both"/>
      </w:pPr>
      <w:r>
        <w:t>Граждане обеспечиваются лекарственными препаратами, медицинскими изделиями, лечебным питанием, в том числе специализированными продуктами лечебного питания, по назначению врача, а также донорской кровью и (или) ее компонентами по медицинским показаниям в соответствии со стандартами медицинской помощи с учетом видов, форм и условий оказания медицинской помощи.</w:t>
      </w:r>
    </w:p>
    <w:p w:rsidR="009962C4" w:rsidRDefault="007D63B6">
      <w:pPr>
        <w:pStyle w:val="ConsPlusNormal"/>
        <w:spacing w:before="16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утверждаемые Правительством Российской Федерации перечень жизненно необходимых и важнейших лекарственных препаратов (далее - перечень)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в соответствии с </w:t>
      </w:r>
      <w:hyperlink r:id="rId145" w:history="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9962C4" w:rsidRDefault="007D63B6">
      <w:pPr>
        <w:pStyle w:val="ConsPlusNormal"/>
        <w:spacing w:before="160"/>
        <w:ind w:firstLine="540"/>
        <w:jc w:val="both"/>
      </w:pPr>
      <w:r>
        <w:t xml:space="preserve">При оказании в рамках Территориальной программы первичной медико-санитарной помощи в амбулаторных условиях осуществляется обеспечение граждан лекарственными препаратами в соответствии с </w:t>
      </w:r>
      <w:hyperlink w:anchor="Par12042" w:history="1">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 к Территориальной программе.</w:t>
      </w:r>
    </w:p>
    <w:p w:rsidR="009962C4" w:rsidRDefault="007D63B6">
      <w:pPr>
        <w:pStyle w:val="ConsPlusNormal"/>
        <w:spacing w:before="160"/>
        <w:ind w:firstLine="540"/>
        <w:jc w:val="both"/>
      </w:pPr>
      <w:r>
        <w:t>В случае необходимости назначения в рамках Территориальной программы пациентам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(далее - лекарственные препараты, не включенные в перечень), а также в случае необходимости замены лекарственных препаратов, включенных в перечень, на лекарственные препараты, не включенные в перечень, из-за индивидуальной непереносимости, по жизненным показаниям назначение лекарственных препаратов, не включенных в перечень, производится по решению врачебной комиссии медицинской организации, которое фиксируется в медицинских документах пациента и в документации медицинской организации.</w:t>
      </w:r>
    </w:p>
    <w:p w:rsidR="009962C4" w:rsidRDefault="007D63B6">
      <w:pPr>
        <w:pStyle w:val="ConsPlusNormal"/>
        <w:spacing w:before="160"/>
        <w:ind w:firstLine="540"/>
        <w:jc w:val="both"/>
      </w:pPr>
      <w:r>
        <w:t xml:space="preserve">Закупка лекарственных препаратов, не включенных в </w:t>
      </w:r>
      <w:hyperlink w:anchor="Par12042" w:history="1">
        <w:r>
          <w:rPr>
            <w:color w:val="0000FF"/>
          </w:rPr>
          <w:t>перечень</w:t>
        </w:r>
      </w:hyperlink>
      <w:r>
        <w:t>,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 согласно приложению N 7 к Территориальной программе,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правовыми актами Российской Федерации, осуществляется в соответствии с действующим законодательством.</w:t>
      </w:r>
    </w:p>
    <w:p w:rsidR="009962C4" w:rsidRDefault="007D63B6">
      <w:pPr>
        <w:pStyle w:val="ConsPlusNormal"/>
        <w:spacing w:before="160"/>
        <w:ind w:firstLine="540"/>
        <w:jc w:val="both"/>
      </w:pPr>
      <w:r>
        <w:t>Обеспечение граждан, проходящих лечение в областных государственных медицинских организациях, донорской кровью и (или) ее компонентами на безвозмездной основе осуществляется в установленном порядке Кировским областным государственным бюджетным учреждением здравоохранения "Кировский центр крови", а также отделениями переливания крови медицинских организаций государственной системы здравоохранения.</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10</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526" w:name="Par16257"/>
      <w:bookmarkEnd w:id="526"/>
      <w:r>
        <w:rPr>
          <w:b/>
          <w:bCs/>
        </w:rPr>
        <w:t>ПЕРЕЧЕНЬ</w:t>
      </w:r>
    </w:p>
    <w:p w:rsidR="009962C4" w:rsidRDefault="007D63B6">
      <w:pPr>
        <w:pStyle w:val="ConsPlusNormal"/>
        <w:jc w:val="center"/>
        <w:rPr>
          <w:b/>
          <w:bCs/>
        </w:rPr>
      </w:pPr>
      <w:r>
        <w:rPr>
          <w:b/>
          <w:bCs/>
        </w:rPr>
        <w:t>ИССЛЕДОВАНИЙ И ИНЫХ МЕДИЦИНСКИХ ВМЕШАТЕЛЬСТВ,</w:t>
      </w:r>
    </w:p>
    <w:p w:rsidR="009962C4" w:rsidRDefault="007D63B6">
      <w:pPr>
        <w:pStyle w:val="ConsPlusNormal"/>
        <w:jc w:val="center"/>
        <w:rPr>
          <w:b/>
          <w:bCs/>
        </w:rPr>
      </w:pPr>
      <w:r>
        <w:rPr>
          <w:b/>
          <w:bCs/>
        </w:rPr>
        <w:t>ПРОВОДИМЫХ В РАМКАХ УГЛУБЛЕННОЙ ДИСПАНСЕРИЗАЦИИ</w:t>
      </w:r>
    </w:p>
    <w:p w:rsidR="009962C4" w:rsidRDefault="009962C4">
      <w:pPr>
        <w:pStyle w:val="ConsPlusNormal"/>
        <w:jc w:val="both"/>
      </w:pPr>
    </w:p>
    <w:p w:rsidR="009962C4" w:rsidRDefault="007D63B6">
      <w:pPr>
        <w:pStyle w:val="ConsPlusNormal"/>
        <w:ind w:firstLine="540"/>
        <w:jc w:val="both"/>
      </w:pPr>
      <w:bookmarkStart w:id="527" w:name="Par16261"/>
      <w:bookmarkEnd w:id="527"/>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9962C4" w:rsidRDefault="007D63B6">
      <w:pPr>
        <w:pStyle w:val="ConsPlusNormal"/>
        <w:spacing w:before="160"/>
        <w:ind w:firstLine="540"/>
        <w:jc w:val="both"/>
      </w:pPr>
      <w:r>
        <w:t>измерение насыщения крови кислородом (сатурация) в покое;</w:t>
      </w:r>
    </w:p>
    <w:p w:rsidR="009962C4" w:rsidRDefault="007D63B6">
      <w:pPr>
        <w:pStyle w:val="ConsPlusNormal"/>
        <w:spacing w:before="160"/>
        <w:ind w:firstLine="540"/>
        <w:jc w:val="both"/>
      </w:pPr>
      <w:r>
        <w:t>тест с 6-минутной ходьбой (при исходной сатурации кислорода крови 95% и больше в сочетании с наличием у гражданина жалоб на появление одышки, отеков или на повышение их интенсивности);</w:t>
      </w:r>
    </w:p>
    <w:p w:rsidR="009962C4" w:rsidRDefault="007D63B6">
      <w:pPr>
        <w:pStyle w:val="ConsPlusNormal"/>
        <w:spacing w:before="160"/>
        <w:ind w:firstLine="540"/>
        <w:jc w:val="both"/>
      </w:pPr>
      <w:r>
        <w:t>проведение спирометрии или спирографии;</w:t>
      </w:r>
    </w:p>
    <w:p w:rsidR="009962C4" w:rsidRDefault="007D63B6">
      <w:pPr>
        <w:pStyle w:val="ConsPlusNormal"/>
        <w:spacing w:before="160"/>
        <w:ind w:firstLine="540"/>
        <w:jc w:val="both"/>
      </w:pPr>
      <w:r>
        <w:t>общий (клинический) анализ крови развернутый;</w:t>
      </w:r>
    </w:p>
    <w:p w:rsidR="009962C4" w:rsidRDefault="007D63B6">
      <w:pPr>
        <w:pStyle w:val="ConsPlusNormal"/>
        <w:spacing w:before="16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9962C4" w:rsidRDefault="007D63B6">
      <w:pPr>
        <w:pStyle w:val="ConsPlusNormal"/>
        <w:spacing w:before="16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9962C4" w:rsidRDefault="007D63B6">
      <w:pPr>
        <w:pStyle w:val="ConsPlusNormal"/>
        <w:spacing w:before="160"/>
        <w:ind w:firstLine="540"/>
        <w:jc w:val="both"/>
      </w:pPr>
      <w:r>
        <w:t>проведение рентгенографии органов грудной клетки (если не выполнялась ранее в течение года);</w:t>
      </w:r>
    </w:p>
    <w:p w:rsidR="009962C4" w:rsidRDefault="007D63B6">
      <w:pPr>
        <w:pStyle w:val="ConsPlusNormal"/>
        <w:spacing w:before="160"/>
        <w:ind w:firstLine="540"/>
        <w:jc w:val="both"/>
      </w:pPr>
      <w:r>
        <w:t>прием (осмотр) врачом-терапевтом (участковым терапевтом, врачом общей практики).</w:t>
      </w:r>
    </w:p>
    <w:p w:rsidR="009962C4" w:rsidRDefault="007D63B6">
      <w:pPr>
        <w:pStyle w:val="ConsPlusNormal"/>
        <w:spacing w:before="160"/>
        <w:ind w:firstLine="540"/>
        <w:jc w:val="both"/>
      </w:pPr>
      <w:r>
        <w:t>2. Второй этап углубленной диспансеризации, который проводится по результатам первого этапа углубленной диспансеризации в целях дополнительного обследования и уточнения диагноза заболевания (состояния):</w:t>
      </w:r>
    </w:p>
    <w:p w:rsidR="009962C4" w:rsidRDefault="007D63B6">
      <w:pPr>
        <w:pStyle w:val="ConsPlusNormal"/>
        <w:spacing w:before="160"/>
        <w:ind w:firstLine="540"/>
        <w:jc w:val="both"/>
      </w:pPr>
      <w:r>
        <w:t>проведение эхокардиографии (в случае показателя сатурации в покое 94% и ниже, а также по результатам теста с 6-минутной ходьбой);</w:t>
      </w:r>
    </w:p>
    <w:p w:rsidR="009962C4" w:rsidRDefault="007D63B6">
      <w:pPr>
        <w:pStyle w:val="ConsPlusNormal"/>
        <w:spacing w:before="160"/>
        <w:ind w:firstLine="540"/>
        <w:jc w:val="both"/>
      </w:pPr>
      <w:r>
        <w:t>проведение компьютерной томографии легких (в случае показателя сатурации в покое 94% и ниже, а также по результатам теста с 6-минутной ходьбой);</w:t>
      </w:r>
    </w:p>
    <w:p w:rsidR="009962C4" w:rsidRDefault="007D63B6">
      <w:pPr>
        <w:pStyle w:val="ConsPlusNormal"/>
        <w:spacing w:before="16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9962C4">
      <w:pPr>
        <w:pStyle w:val="ConsPlusNormal"/>
        <w:jc w:val="both"/>
      </w:pPr>
    </w:p>
    <w:p w:rsidR="009962C4" w:rsidRDefault="007D63B6">
      <w:pPr>
        <w:pStyle w:val="ConsPlusNormal"/>
        <w:jc w:val="right"/>
        <w:outlineLvl w:val="1"/>
      </w:pPr>
      <w:r>
        <w:t>Приложение N 11</w:t>
      </w:r>
    </w:p>
    <w:p w:rsidR="009962C4" w:rsidRDefault="007D63B6">
      <w:pPr>
        <w:pStyle w:val="ConsPlusNormal"/>
        <w:jc w:val="right"/>
      </w:pPr>
      <w:r>
        <w:t>к Территориальной программе</w:t>
      </w:r>
    </w:p>
    <w:p w:rsidR="009962C4" w:rsidRDefault="009962C4">
      <w:pPr>
        <w:pStyle w:val="ConsPlusNormal"/>
        <w:jc w:val="both"/>
      </w:pPr>
    </w:p>
    <w:p w:rsidR="009962C4" w:rsidRDefault="007D63B6">
      <w:pPr>
        <w:pStyle w:val="ConsPlusNormal"/>
        <w:jc w:val="center"/>
        <w:rPr>
          <w:b/>
          <w:bCs/>
        </w:rPr>
      </w:pPr>
      <w:bookmarkStart w:id="528" w:name="Par16282"/>
      <w:bookmarkEnd w:id="528"/>
      <w:r>
        <w:rPr>
          <w:b/>
          <w:bCs/>
        </w:rPr>
        <w:t>ПРИМЕРНЫЙ ПЕРЕЧЕНЬ</w:t>
      </w:r>
    </w:p>
    <w:p w:rsidR="009962C4" w:rsidRDefault="007D63B6">
      <w:pPr>
        <w:pStyle w:val="ConsPlusNormal"/>
        <w:jc w:val="center"/>
        <w:rPr>
          <w:b/>
          <w:bCs/>
        </w:rPr>
      </w:pPr>
      <w:r>
        <w:rPr>
          <w:b/>
          <w:bCs/>
        </w:rPr>
        <w:t>ГРУПП ЗАБОЛЕВАНИЙ, СОСТОЯНИЙ С ОПТИМАЛЬНОЙ ДЛИТЕЛЬНОСТЬЮ</w:t>
      </w:r>
    </w:p>
    <w:p w:rsidR="009962C4" w:rsidRDefault="007D63B6">
      <w:pPr>
        <w:pStyle w:val="ConsPlusNormal"/>
        <w:jc w:val="center"/>
        <w:rPr>
          <w:b/>
          <w:bCs/>
        </w:rPr>
      </w:pPr>
      <w:r>
        <w:rPr>
          <w:b/>
          <w:bCs/>
        </w:rPr>
        <w:t>ЛЕЧЕНИЯ ДО 3 ДНЕЙ ВКЛЮЧИТЕЛЬНО</w:t>
      </w:r>
    </w:p>
    <w:p w:rsidR="009962C4" w:rsidRDefault="009962C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962C4">
        <w:tc>
          <w:tcPr>
            <w:tcW w:w="60" w:type="dxa"/>
            <w:shd w:val="clear" w:color="auto" w:fill="CED3F1"/>
            <w:tcMar>
              <w:top w:w="0" w:type="dxa"/>
              <w:left w:w="0" w:type="dxa"/>
              <w:bottom w:w="0" w:type="dxa"/>
              <w:right w:w="0" w:type="dxa"/>
            </w:tcMar>
          </w:tcPr>
          <w:p w:rsidR="009962C4" w:rsidRDefault="009962C4">
            <w:pPr>
              <w:pStyle w:val="ConsPlusNormal"/>
              <w:rPr>
                <w:sz w:val="24"/>
                <w:szCs w:val="24"/>
              </w:rPr>
            </w:pPr>
          </w:p>
        </w:tc>
        <w:tc>
          <w:tcPr>
            <w:tcW w:w="113" w:type="dxa"/>
            <w:shd w:val="clear" w:color="auto" w:fill="F4F3F8"/>
            <w:tcMar>
              <w:top w:w="0" w:type="dxa"/>
              <w:left w:w="0" w:type="dxa"/>
              <w:bottom w:w="0" w:type="dxa"/>
              <w:right w:w="0" w:type="dxa"/>
            </w:tcMar>
          </w:tcPr>
          <w:p w:rsidR="009962C4" w:rsidRDefault="009962C4">
            <w:pPr>
              <w:pStyle w:val="ConsPlusNormal"/>
              <w:rPr>
                <w:sz w:val="24"/>
                <w:szCs w:val="24"/>
              </w:rPr>
            </w:pPr>
          </w:p>
        </w:tc>
        <w:tc>
          <w:tcPr>
            <w:tcW w:w="0" w:type="auto"/>
            <w:shd w:val="clear" w:color="auto" w:fill="F4F3F8"/>
            <w:tcMar>
              <w:top w:w="113" w:type="dxa"/>
              <w:left w:w="0" w:type="dxa"/>
              <w:bottom w:w="113" w:type="dxa"/>
              <w:right w:w="0" w:type="dxa"/>
            </w:tcMar>
          </w:tcPr>
          <w:p w:rsidR="009962C4" w:rsidRDefault="007D63B6">
            <w:pPr>
              <w:pStyle w:val="ConsPlusNormal"/>
              <w:jc w:val="center"/>
              <w:rPr>
                <w:color w:val="392C69"/>
              </w:rPr>
            </w:pPr>
            <w:r>
              <w:rPr>
                <w:color w:val="392C69"/>
              </w:rPr>
              <w:t>Список изменяющих документов</w:t>
            </w:r>
          </w:p>
          <w:p w:rsidR="009962C4" w:rsidRDefault="007D63B6">
            <w:pPr>
              <w:pStyle w:val="ConsPlusNormal"/>
              <w:jc w:val="center"/>
              <w:rPr>
                <w:color w:val="392C69"/>
              </w:rPr>
            </w:pPr>
            <w:r>
              <w:rPr>
                <w:color w:val="392C69"/>
              </w:rPr>
              <w:t xml:space="preserve">(в ред. </w:t>
            </w:r>
            <w:hyperlink r:id="rId146" w:history="1">
              <w:r>
                <w:rPr>
                  <w:color w:val="0000FF"/>
                </w:rPr>
                <w:t>постановления</w:t>
              </w:r>
            </w:hyperlink>
            <w:r>
              <w:rPr>
                <w:color w:val="392C69"/>
              </w:rPr>
              <w:t xml:space="preserve"> Правительства Кировской области от 11.03.2025 N 104-П)</w:t>
            </w:r>
          </w:p>
        </w:tc>
        <w:tc>
          <w:tcPr>
            <w:tcW w:w="113" w:type="dxa"/>
            <w:shd w:val="clear" w:color="auto" w:fill="F4F3F8"/>
            <w:tcMar>
              <w:top w:w="0" w:type="dxa"/>
              <w:left w:w="0" w:type="dxa"/>
              <w:bottom w:w="0" w:type="dxa"/>
              <w:right w:w="0" w:type="dxa"/>
            </w:tcMar>
          </w:tcPr>
          <w:p w:rsidR="009962C4" w:rsidRDefault="009962C4">
            <w:pPr>
              <w:pStyle w:val="ConsPlusNormal"/>
              <w:jc w:val="center"/>
              <w:rPr>
                <w:color w:val="392C69"/>
              </w:rPr>
            </w:pPr>
          </w:p>
        </w:tc>
      </w:tr>
    </w:tbl>
    <w:p w:rsidR="009962C4" w:rsidRDefault="009962C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7165"/>
      </w:tblGrid>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Код клинико-статистической группы заболеваний</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Наименование</w:t>
            </w:r>
          </w:p>
        </w:tc>
      </w:tr>
      <w:tr w:rsidR="009962C4">
        <w:tc>
          <w:tcPr>
            <w:tcW w:w="9070"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outlineLvl w:val="2"/>
            </w:pPr>
            <w:r>
              <w:t>В условиях круглосуточного стационара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st02.001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Осложнения, связанные с беременностью</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st02.002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Беременность, закончившаяся абортивным исходом</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st02.003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Родоразрешение</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st02.004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Кесарево сечение</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st02.010</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женских половых органах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st02.011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женских половых органах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st02.015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женских половых органах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st02.016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женских половых органах (уровень 6)</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st02.017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женских половых органах (уровень 7)</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st03.002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Ангионевротический отек, анафилактический шок</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st05.008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доброкачественных заболеваниях крови и пузырном заносе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st08.001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st08.002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остром лейкозе,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st08.003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st09.011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почке и мочевыделительной системе, дети (уровень 7)</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st10.008</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операции на органах брюшной полости, дети</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st12.001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Кишечные инфекции, взрослые</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st12.002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Кишечные инфекции, дети</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st12.010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Респираторные инфекции верхних дыхательных путей с осложнениями, взрослые</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st12.011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Респираторные инфекции верхних дыхательных путей, дети</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st14.002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кишечнике и анальной области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st14.004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кишечнике и анальной области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st15.008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Неврологические заболевания, лечение с применением ботулотоксина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st15.009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Неврологические заболевания, лечение с применением ботулотоксина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st16.005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Сотрясение головного мозга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st19.007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при злокачественных новообразованиях почки и мочевыделительной системы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st19.038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Установка, замена порт-системы (катетера) для лекарственной терапии злокачественных новообразований</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st19.169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st19.179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st19.180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st19.181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st19.082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Лучевая терапия (уровень 8)</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st19.090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Злокачественные новообразования лимфоидной и кроветворной тканей без специального противоопухолевого лечения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st19.094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Злокачественные новообразования лимфоидной и кроветворной тканей, лекарственная терапия,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st19.097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st19.100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Злокачественные новообразования лимфоидной и кроветворной тканей, лекарственная терапия с применением отдельных препаратов (по перечню), взрослые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st20.005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слуха, придаточных пазухах носа и верхних дыхательных путях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st20.006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слуха, придаточных пазухах носа и верхних дыхательных путях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st20.010</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Замена речевого процессора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3)</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зрения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jc w:val="both"/>
            </w:pPr>
            <w:r>
              <w:t>Операции на органе зрения (уровень 6)</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st21.009</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(факоэмульсификация с имплантацией интраокулярной линзы)</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st21.010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Интравитреальное введение лекарственных препаратов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st21.011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Интравитреальное введение лекарственных препаратов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st25.004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Диагностическое обследование сердечно-сосудистой системы</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st27.012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Отравления и другие воздействия внешних причин</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st30.006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both"/>
            </w:pPr>
            <w:r>
              <w:t>Операции на мужских половых органах,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st30.010</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почке и мочевыделительной системе,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st30.011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почке и мочевыделительной системе, взрослые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st30.012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почке и мочевыделительной системе, взрослые (уровень 3)</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st30.014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почке и мочевыделительной системе, взрослые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st30.016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почке и мочевыделительной системе, взрослые (уровень 7)</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st31.017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Доброкачественные новообразования, новообразования in situ кожи, жировой ткани и другие болезни кожи</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st32.002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желчном пузыре и желчевыводящих путях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st32.016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операции на органах брюшной полости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st32.020</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операции на органах брюшной полости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st32.021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Другие операции на органах брюшной полости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st34.002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органах полости рта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Комплексное лечение с применением препаратов иммуноглобулина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Оказание услуг диализа (только для федеральных медицинских организаций)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Оказание услуг диализа (только для федеральных медицинских организаций)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Оказание услуг диализа (только для федеральных медицинских организаций) (уровень 3)</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Оказание услуг диализа (только для федеральных медицинских организаций)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st36.007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Установка, замена, заправка помп для лекарственных препаратов</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st36.009</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Реинфузия аутокрови</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st36.010</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Баллонная внутриаортальная контрпульсация</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st36.011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Экстракорпоральная мембранная оксигенация</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Радиойодтерапия</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Проведение иммунизации против респираторно-синцитиальной вирусной инфекции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Проведение иммунизации против респираторно-синцитиальной вирусной инфекции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st36.029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st36.039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st36.048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Досуточная госпитализация в диагностических целях</w:t>
            </w:r>
          </w:p>
        </w:tc>
      </w:tr>
      <w:tr w:rsidR="009962C4">
        <w:tc>
          <w:tcPr>
            <w:tcW w:w="9070" w:type="dxa"/>
            <w:gridSpan w:val="2"/>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outlineLvl w:val="2"/>
            </w:pPr>
            <w:r>
              <w:t>В условиях дневного стационара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ds02.001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Осложнения беременности, родов, послеродового периода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ds02.006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Искусственное прерывание беременности (аборт)</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ds02.007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Аборт медикаментозный</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ds02.008</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Экстракорпоральное оплодотворение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ds05.005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доброкачественных заболеваниях крови и пузырном заносе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ds08.001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ds08.002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остром лейкозе,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ds08.003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ds15.002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Неврологические заболевания, лечение с применением ботулотоксина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ds15.003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Неврологические заболевания, лечение с применением ботулотоксина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ds19.028</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Установка, замена порт-системы (катетера) для лекарственной терапии злокачественных новообразований</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ds19.029</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ПЭТ/КТ (только для федеральных медицинских организаций)</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ds19.033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ds19.135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ds19.136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ds19.137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ds19.138</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ds19.139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ds19.148</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ds19.149</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ds19.156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ds19.057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Лучевая терапия (уровень 8)</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ds19.063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Злокачественное новообразование лимфоидной и кроветворной тканей без специального противоопухолевого лечения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ds19.067</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Злокачественное новообразование лимфоидной и кроветворной тканей, лекарственная терапия,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ds19.071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Злокачественное новообразование лимфоидной и кроветворной тканей, лекарственная терапия с применением отдельных препаратов (по перечню), взрослые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ds19.075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Злокачественное новообразование лимфоидной и кроветворной тканей, лекарственная терапия с применением отдельных препаратов (по перечню), взрослые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ds20.002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слуха, придаточных пазухах носа и верхних дыхательных путях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ds20.003</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слуха, придаточных пазухах носа и верхних дыхательных путях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ds20.006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Замена речевого процессора</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зрения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зрения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ds21.004</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3)</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ds21.005</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4)</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ds21.006</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органе зрения (уровень 5)</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Операции на органе зрения (факоэмульсификация с имплантацией интраокулярной линзы)</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Интравитреальное введение лекарственных препаратов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ds21.009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Интравитреальное введение лекарственных препаратов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ds25.001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Диагностическое обследование сердечно-сосудистой системы</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ds27.001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Отравления и другие воздействия внешних причин</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ds34.002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Операции на органах полости рта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ds36.001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Комплексное лечение с применением препаратов иммуноглобулина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ds36.011</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Оказание услуг диализа (только для федеральных медицинских организаций)</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ds36.012</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Проведение иммунизации против респираторно-синцитиальной вирусной инфекции (уровень 1)</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Проведение иммунизации против респираторно-синцитиальной вирусной инфекции (уровень 2)</w:t>
            </w:r>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ds36.019</w:t>
            </w:r>
          </w:p>
        </w:tc>
        <w:tc>
          <w:tcPr>
            <w:tcW w:w="7165" w:type="dxa"/>
            <w:tcBorders>
              <w:top w:val="single" w:sz="4" w:space="0" w:color="auto"/>
              <w:left w:val="single" w:sz="4" w:space="0" w:color="auto"/>
              <w:bottom w:val="single" w:sz="4" w:space="0" w:color="auto"/>
              <w:right w:val="single" w:sz="4" w:space="0" w:color="auto"/>
            </w:tcBorders>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ds36.026</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ds36.027</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ds36.028</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ds36.029</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ds36.030</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ds36.031</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ds36.032</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ds36.033</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ds36.034</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ar16672" w:history="1">
              <w:r>
                <w:rPr>
                  <w:color w:val="0000FF"/>
                </w:rPr>
                <w:t>&lt;*&gt;</w:t>
              </w:r>
            </w:hyperlink>
          </w:p>
        </w:tc>
      </w:tr>
      <w:tr w:rsidR="009962C4">
        <w:tc>
          <w:tcPr>
            <w:tcW w:w="1905" w:type="dxa"/>
            <w:tcBorders>
              <w:top w:val="single" w:sz="4" w:space="0" w:color="auto"/>
              <w:left w:val="single" w:sz="4" w:space="0" w:color="auto"/>
              <w:bottom w:val="single" w:sz="4" w:space="0" w:color="auto"/>
              <w:right w:val="single" w:sz="4" w:space="0" w:color="auto"/>
            </w:tcBorders>
          </w:tcPr>
          <w:p w:rsidR="009962C4" w:rsidRDefault="007D63B6">
            <w:pPr>
              <w:pStyle w:val="ConsPlusNormal"/>
              <w:jc w:val="center"/>
            </w:pPr>
            <w:r>
              <w:t>ds36.035</w:t>
            </w:r>
          </w:p>
        </w:tc>
        <w:tc>
          <w:tcPr>
            <w:tcW w:w="7165" w:type="dxa"/>
            <w:tcBorders>
              <w:top w:val="single" w:sz="4" w:space="0" w:color="auto"/>
              <w:left w:val="single" w:sz="4" w:space="0" w:color="auto"/>
              <w:bottom w:val="single" w:sz="4" w:space="0" w:color="auto"/>
              <w:right w:val="single" w:sz="4" w:space="0" w:color="auto"/>
            </w:tcBorders>
            <w:vAlign w:val="bottom"/>
          </w:tcPr>
          <w:p w:rsidR="009962C4" w:rsidRDefault="007D63B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9962C4" w:rsidRDefault="009962C4">
      <w:pPr>
        <w:pStyle w:val="ConsPlusNormal"/>
        <w:jc w:val="both"/>
      </w:pPr>
    </w:p>
    <w:p w:rsidR="009962C4" w:rsidRDefault="007D63B6">
      <w:pPr>
        <w:pStyle w:val="ConsPlusNormal"/>
        <w:ind w:firstLine="540"/>
        <w:jc w:val="both"/>
      </w:pPr>
      <w:r>
        <w:t>--------------------------------</w:t>
      </w:r>
    </w:p>
    <w:p w:rsidR="009962C4" w:rsidRDefault="007D63B6">
      <w:pPr>
        <w:pStyle w:val="ConsPlusNormal"/>
        <w:spacing w:before="160"/>
        <w:ind w:firstLine="540"/>
        <w:jc w:val="both"/>
      </w:pPr>
      <w:bookmarkStart w:id="529" w:name="Par16672"/>
      <w:bookmarkEnd w:id="52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9962C4" w:rsidRDefault="009962C4">
      <w:pPr>
        <w:pStyle w:val="ConsPlusNormal"/>
        <w:jc w:val="both"/>
      </w:pPr>
    </w:p>
    <w:p w:rsidR="009962C4" w:rsidRDefault="009962C4">
      <w:pPr>
        <w:pStyle w:val="ConsPlusNormal"/>
        <w:jc w:val="both"/>
      </w:pPr>
    </w:p>
    <w:p w:rsidR="009962C4" w:rsidRDefault="009962C4">
      <w:pPr>
        <w:pStyle w:val="ConsPlusNormal"/>
        <w:pBdr>
          <w:top w:val="single" w:sz="6" w:space="0" w:color="auto"/>
        </w:pBdr>
        <w:spacing w:before="100" w:after="100"/>
        <w:jc w:val="both"/>
        <w:rPr>
          <w:sz w:val="2"/>
          <w:szCs w:val="2"/>
        </w:rPr>
      </w:pPr>
    </w:p>
    <w:sectPr w:rsidR="009962C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416"/>
    <w:rsid w:val="000126D0"/>
    <w:rsid w:val="007D63B6"/>
    <w:rsid w:val="00967416"/>
    <w:rsid w:val="0099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D37D13-B86D-4B1A-9116-8DF20F12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42933&amp;dst=100022" TargetMode="External"/><Relationship Id="rId117" Type="http://schemas.openxmlformats.org/officeDocument/2006/relationships/hyperlink" Target="https://login.consultant.ru/link/?req=doc&amp;base=RLAW240&amp;n=242933&amp;dst=100811" TargetMode="External"/><Relationship Id="rId21" Type="http://schemas.openxmlformats.org/officeDocument/2006/relationships/hyperlink" Target="https://login.consultant.ru/link/?req=doc&amp;base=RLAW240&amp;n=242933&amp;dst=100019" TargetMode="External"/><Relationship Id="rId42" Type="http://schemas.openxmlformats.org/officeDocument/2006/relationships/hyperlink" Target="https://login.consultant.ru/link/?req=doc&amp;base=RLAW240&amp;n=242933&amp;dst=100041" TargetMode="External"/><Relationship Id="rId47" Type="http://schemas.openxmlformats.org/officeDocument/2006/relationships/hyperlink" Target="https://login.consultant.ru/link/?req=doc&amp;base=RLAW240&amp;n=242933&amp;dst=100052" TargetMode="External"/><Relationship Id="rId63" Type="http://schemas.openxmlformats.org/officeDocument/2006/relationships/hyperlink" Target="https://login.consultant.ru/link/?req=doc&amp;base=RLAW240&amp;n=242933&amp;dst=100066" TargetMode="External"/><Relationship Id="rId68" Type="http://schemas.openxmlformats.org/officeDocument/2006/relationships/hyperlink" Target="https://login.consultant.ru/link/?req=doc&amp;base=LAW&amp;n=495081&amp;dst=102506" TargetMode="External"/><Relationship Id="rId84" Type="http://schemas.openxmlformats.org/officeDocument/2006/relationships/hyperlink" Target="https://login.consultant.ru/link/?req=doc&amp;base=RLAW240&amp;n=242933&amp;dst=100621" TargetMode="External"/><Relationship Id="rId89" Type="http://schemas.openxmlformats.org/officeDocument/2006/relationships/hyperlink" Target="https://login.consultant.ru/link/?req=doc&amp;base=RLAW240&amp;n=242933&amp;dst=100825" TargetMode="External"/><Relationship Id="rId112" Type="http://schemas.openxmlformats.org/officeDocument/2006/relationships/hyperlink" Target="https://login.consultant.ru/link/?req=doc&amp;base=LAW&amp;n=495081&amp;dst=102506" TargetMode="External"/><Relationship Id="rId133" Type="http://schemas.openxmlformats.org/officeDocument/2006/relationships/hyperlink" Target="https://login.consultant.ru/link/?req=doc&amp;base=RLAW240&amp;n=242933&amp;dst=109626" TargetMode="External"/><Relationship Id="rId138" Type="http://schemas.openxmlformats.org/officeDocument/2006/relationships/hyperlink" Target="https://login.consultant.ru/link/?req=doc&amp;base=RLAW240&amp;n=242933&amp;dst=109762" TargetMode="External"/><Relationship Id="rId16" Type="http://schemas.openxmlformats.org/officeDocument/2006/relationships/hyperlink" Target="https://login.consultant.ru/link/?req=doc&amp;base=RLAW240&amp;n=242933&amp;dst=100012" TargetMode="External"/><Relationship Id="rId107" Type="http://schemas.openxmlformats.org/officeDocument/2006/relationships/hyperlink" Target="https://login.consultant.ru/link/?req=doc&amp;base=LAW&amp;n=495081&amp;dst=100926" TargetMode="External"/><Relationship Id="rId11" Type="http://schemas.openxmlformats.org/officeDocument/2006/relationships/hyperlink" Target="https://login.consultant.ru/link/?req=doc&amp;base=RLAW240&amp;n=242933&amp;dst=100005" TargetMode="External"/><Relationship Id="rId32" Type="http://schemas.openxmlformats.org/officeDocument/2006/relationships/hyperlink" Target="https://login.consultant.ru/link/?req=doc&amp;base=RLAW240&amp;n=150781" TargetMode="External"/><Relationship Id="rId37" Type="http://schemas.openxmlformats.org/officeDocument/2006/relationships/hyperlink" Target="https://login.consultant.ru/link/?req=doc&amp;base=LAW&amp;n=333986&amp;dst=100026" TargetMode="External"/><Relationship Id="rId53" Type="http://schemas.openxmlformats.org/officeDocument/2006/relationships/hyperlink" Target="https://login.consultant.ru/link/?req=doc&amp;base=RLAW240&amp;n=242933&amp;dst=100061" TargetMode="External"/><Relationship Id="rId58" Type="http://schemas.openxmlformats.org/officeDocument/2006/relationships/hyperlink" Target="https://login.consultant.ru/link/?req=doc&amp;base=LAW&amp;n=495081&amp;dst=105496" TargetMode="External"/><Relationship Id="rId74" Type="http://schemas.openxmlformats.org/officeDocument/2006/relationships/hyperlink" Target="https://login.consultant.ru/link/?req=doc&amp;base=RLAW240&amp;n=242933&amp;dst=100070" TargetMode="External"/><Relationship Id="rId79" Type="http://schemas.openxmlformats.org/officeDocument/2006/relationships/hyperlink" Target="https://login.consultant.ru/link/?req=doc&amp;base=RLAW240&amp;n=242933&amp;dst=100074" TargetMode="External"/><Relationship Id="rId102" Type="http://schemas.openxmlformats.org/officeDocument/2006/relationships/hyperlink" Target="https://login.consultant.ru/link/?req=doc&amp;base=RLAW240&amp;n=242933&amp;dst=100804" TargetMode="External"/><Relationship Id="rId123" Type="http://schemas.openxmlformats.org/officeDocument/2006/relationships/hyperlink" Target="https://login.consultant.ru/link/?req=doc&amp;base=RLAW240&amp;n=242933&amp;dst=109543" TargetMode="External"/><Relationship Id="rId128" Type="http://schemas.openxmlformats.org/officeDocument/2006/relationships/hyperlink" Target="https://login.consultant.ru/link/?req=doc&amp;base=RLAW240&amp;n=242933&amp;dst=109603" TargetMode="External"/><Relationship Id="rId144" Type="http://schemas.openxmlformats.org/officeDocument/2006/relationships/hyperlink" Target="https://login.consultant.ru/link/?req=doc&amp;base=RLAW240&amp;n=242933&amp;dst=100812" TargetMode="External"/><Relationship Id="rId5" Type="http://schemas.openxmlformats.org/officeDocument/2006/relationships/hyperlink" Target="https://login.consultant.ru/link/?req=doc&amp;base=LAW&amp;n=495081&amp;dst=100017" TargetMode="External"/><Relationship Id="rId90" Type="http://schemas.openxmlformats.org/officeDocument/2006/relationships/hyperlink" Target="https://login.consultant.ru/link/?req=doc&amp;base=RLAW240&amp;n=242933&amp;dst=100830" TargetMode="External"/><Relationship Id="rId95" Type="http://schemas.openxmlformats.org/officeDocument/2006/relationships/hyperlink" Target="https://login.consultant.ru/link/?req=doc&amp;base=LAW&amp;n=458868&amp;dst=100023" TargetMode="External"/><Relationship Id="rId22" Type="http://schemas.openxmlformats.org/officeDocument/2006/relationships/hyperlink" Target="https://login.consultant.ru/link/?req=doc&amp;base=LAW&amp;n=489328&amp;dst=100099" TargetMode="External"/><Relationship Id="rId27" Type="http://schemas.openxmlformats.org/officeDocument/2006/relationships/hyperlink" Target="https://login.consultant.ru/link/?req=doc&amp;base=RLAW240&amp;n=242933&amp;dst=100024" TargetMode="External"/><Relationship Id="rId43" Type="http://schemas.openxmlformats.org/officeDocument/2006/relationships/hyperlink" Target="https://login.consultant.ru/link/?req=doc&amp;base=LAW&amp;n=131056&amp;dst=100009" TargetMode="External"/><Relationship Id="rId48" Type="http://schemas.openxmlformats.org/officeDocument/2006/relationships/hyperlink" Target="https://login.consultant.ru/link/?req=doc&amp;base=RLAW240&amp;n=242933&amp;dst=100053" TargetMode="External"/><Relationship Id="rId64" Type="http://schemas.openxmlformats.org/officeDocument/2006/relationships/hyperlink" Target="https://login.consultant.ru/link/?req=doc&amp;base=RLAW240&amp;n=242933&amp;dst=100067" TargetMode="External"/><Relationship Id="rId69" Type="http://schemas.openxmlformats.org/officeDocument/2006/relationships/hyperlink" Target="https://login.consultant.ru/link/?req=doc&amp;base=LAW&amp;n=439282" TargetMode="External"/><Relationship Id="rId113" Type="http://schemas.openxmlformats.org/officeDocument/2006/relationships/hyperlink" Target="https://login.consultant.ru/link/?req=doc&amp;base=LAW&amp;n=495081&amp;dst=100926" TargetMode="External"/><Relationship Id="rId118" Type="http://schemas.openxmlformats.org/officeDocument/2006/relationships/hyperlink" Target="https://login.consultant.ru/link/?req=doc&amp;base=RLAW240&amp;n=242933&amp;dst=109499" TargetMode="External"/><Relationship Id="rId134" Type="http://schemas.openxmlformats.org/officeDocument/2006/relationships/hyperlink" Target="https://login.consultant.ru/link/?req=doc&amp;base=RLAW240&amp;n=242933&amp;dst=109670" TargetMode="External"/><Relationship Id="rId139" Type="http://schemas.openxmlformats.org/officeDocument/2006/relationships/hyperlink" Target="https://login.consultant.ru/link/?req=doc&amp;base=RLAW240&amp;n=242933&amp;dst=109768" TargetMode="External"/><Relationship Id="rId80" Type="http://schemas.openxmlformats.org/officeDocument/2006/relationships/hyperlink" Target="https://login.consultant.ru/link/?req=doc&amp;base=LAW&amp;n=489328&amp;dst=164" TargetMode="External"/><Relationship Id="rId85" Type="http://schemas.openxmlformats.org/officeDocument/2006/relationships/hyperlink" Target="https://login.consultant.ru/link/?req=doc&amp;base=RLAW240&amp;n=242933&amp;dst=1007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289" TargetMode="External"/><Relationship Id="rId17" Type="http://schemas.openxmlformats.org/officeDocument/2006/relationships/hyperlink" Target="https://login.consultant.ru/link/?req=doc&amp;base=RLAW240&amp;n=242933&amp;dst=100014" TargetMode="External"/><Relationship Id="rId25" Type="http://schemas.openxmlformats.org/officeDocument/2006/relationships/hyperlink" Target="https://login.consultant.ru/link/?req=doc&amp;base=LAW&amp;n=501308&amp;dst=100013" TargetMode="External"/><Relationship Id="rId33" Type="http://schemas.openxmlformats.org/officeDocument/2006/relationships/hyperlink" Target="https://login.consultant.ru/link/?req=doc&amp;base=LAW&amp;n=55425" TargetMode="External"/><Relationship Id="rId38" Type="http://schemas.openxmlformats.org/officeDocument/2006/relationships/hyperlink" Target="https://login.consultant.ru/link/?req=doc&amp;base=RLAW240&amp;n=242440&amp;dst=100096" TargetMode="External"/><Relationship Id="rId46" Type="http://schemas.openxmlformats.org/officeDocument/2006/relationships/hyperlink" Target="https://login.consultant.ru/link/?req=doc&amp;base=RLAW240&amp;n=242933&amp;dst=100051" TargetMode="External"/><Relationship Id="rId59" Type="http://schemas.openxmlformats.org/officeDocument/2006/relationships/hyperlink" Target="https://login.consultant.ru/link/?req=doc&amp;base=LAW&amp;n=495081&amp;dst=105496" TargetMode="External"/><Relationship Id="rId67" Type="http://schemas.openxmlformats.org/officeDocument/2006/relationships/hyperlink" Target="https://login.consultant.ru/link/?req=doc&amp;base=LAW&amp;n=388687" TargetMode="External"/><Relationship Id="rId103" Type="http://schemas.openxmlformats.org/officeDocument/2006/relationships/hyperlink" Target="https://login.consultant.ru/link/?req=doc&amp;base=RLAW240&amp;n=242933&amp;dst=100805" TargetMode="External"/><Relationship Id="rId108" Type="http://schemas.openxmlformats.org/officeDocument/2006/relationships/hyperlink" Target="https://login.consultant.ru/link/?req=doc&amp;base=LAW&amp;n=495189" TargetMode="External"/><Relationship Id="rId116" Type="http://schemas.openxmlformats.org/officeDocument/2006/relationships/hyperlink" Target="https://login.consultant.ru/link/?req=doc&amp;base=RLAW240&amp;n=242933&amp;dst=100810" TargetMode="External"/><Relationship Id="rId124" Type="http://schemas.openxmlformats.org/officeDocument/2006/relationships/hyperlink" Target="https://login.consultant.ru/link/?req=doc&amp;base=RLAW240&amp;n=242933&amp;dst=109553" TargetMode="External"/><Relationship Id="rId129" Type="http://schemas.openxmlformats.org/officeDocument/2006/relationships/hyperlink" Target="https://login.consultant.ru/link/?req=doc&amp;base=RLAW240&amp;n=242933&amp;dst=109612" TargetMode="External"/><Relationship Id="rId137" Type="http://schemas.openxmlformats.org/officeDocument/2006/relationships/hyperlink" Target="https://login.consultant.ru/link/?req=doc&amp;base=RLAW240&amp;n=242933&amp;dst=109758" TargetMode="External"/><Relationship Id="rId20" Type="http://schemas.openxmlformats.org/officeDocument/2006/relationships/hyperlink" Target="https://login.consultant.ru/link/?req=doc&amp;base=RLAW240&amp;n=242933&amp;dst=100017" TargetMode="External"/><Relationship Id="rId41" Type="http://schemas.openxmlformats.org/officeDocument/2006/relationships/hyperlink" Target="https://login.consultant.ru/link/?req=doc&amp;base=RLAW240&amp;n=242933&amp;dst=100028" TargetMode="External"/><Relationship Id="rId54" Type="http://schemas.openxmlformats.org/officeDocument/2006/relationships/hyperlink" Target="https://login.consultant.ru/link/?req=doc&amp;base=LAW&amp;n=489328&amp;dst=100331" TargetMode="External"/><Relationship Id="rId62" Type="http://schemas.openxmlformats.org/officeDocument/2006/relationships/hyperlink" Target="https://login.consultant.ru/link/?req=doc&amp;base=LAW&amp;n=481289" TargetMode="External"/><Relationship Id="rId70" Type="http://schemas.openxmlformats.org/officeDocument/2006/relationships/hyperlink" Target="https://login.consultant.ru/link/?req=doc&amp;base=LAW&amp;n=489351&amp;dst=287" TargetMode="External"/><Relationship Id="rId75" Type="http://schemas.openxmlformats.org/officeDocument/2006/relationships/hyperlink" Target="https://login.consultant.ru/link/?req=doc&amp;base=RLAW240&amp;n=242933&amp;dst=100072" TargetMode="External"/><Relationship Id="rId83" Type="http://schemas.openxmlformats.org/officeDocument/2006/relationships/hyperlink" Target="https://login.consultant.ru/link/?req=doc&amp;base=RLAW240&amp;n=242933&amp;dst=100163" TargetMode="External"/><Relationship Id="rId88" Type="http://schemas.openxmlformats.org/officeDocument/2006/relationships/hyperlink" Target="https://login.consultant.ru/link/?req=doc&amp;base=RLAW240&amp;n=242933&amp;dst=100800" TargetMode="External"/><Relationship Id="rId91" Type="http://schemas.openxmlformats.org/officeDocument/2006/relationships/hyperlink" Target="https://login.consultant.ru/link/?req=doc&amp;base=RLAW240&amp;n=242933&amp;dst=100801" TargetMode="External"/><Relationship Id="rId96" Type="http://schemas.openxmlformats.org/officeDocument/2006/relationships/hyperlink" Target="https://login.consultant.ru/link/?req=doc&amp;base=RLAW240&amp;n=242933&amp;dst=100802" TargetMode="External"/><Relationship Id="rId111" Type="http://schemas.openxmlformats.org/officeDocument/2006/relationships/hyperlink" Target="https://login.consultant.ru/link/?req=doc&amp;base=RLAW240&amp;n=242933&amp;dst=100809" TargetMode="External"/><Relationship Id="rId132" Type="http://schemas.openxmlformats.org/officeDocument/2006/relationships/hyperlink" Target="https://login.consultant.ru/link/?req=doc&amp;base=RLAW240&amp;n=242933&amp;dst=109620" TargetMode="External"/><Relationship Id="rId140" Type="http://schemas.openxmlformats.org/officeDocument/2006/relationships/hyperlink" Target="https://login.consultant.ru/link/?req=doc&amp;base=RLAW240&amp;n=242933&amp;dst=109786" TargetMode="External"/><Relationship Id="rId145" Type="http://schemas.openxmlformats.org/officeDocument/2006/relationships/hyperlink" Target="https://login.consultant.ru/link/?req=doc&amp;base=LAW&amp;n=369863&amp;dst=100009" TargetMode="External"/><Relationship Id="rId1" Type="http://schemas.openxmlformats.org/officeDocument/2006/relationships/styles" Target="styles.xml"/><Relationship Id="rId6" Type="http://schemas.openxmlformats.org/officeDocument/2006/relationships/hyperlink" Target="https://login.consultant.ru/link/?req=doc&amp;base=RLAW240&amp;n=239227" TargetMode="External"/><Relationship Id="rId15" Type="http://schemas.openxmlformats.org/officeDocument/2006/relationships/hyperlink" Target="https://login.consultant.ru/link/?req=doc&amp;base=LAW&amp;n=495081&amp;dst=100926" TargetMode="External"/><Relationship Id="rId23" Type="http://schemas.openxmlformats.org/officeDocument/2006/relationships/hyperlink" Target="https://login.consultant.ru/link/?req=doc&amp;base=RLAW240&amp;n=242933&amp;dst=100020" TargetMode="External"/><Relationship Id="rId28" Type="http://schemas.openxmlformats.org/officeDocument/2006/relationships/hyperlink" Target="https://login.consultant.ru/link/?req=doc&amp;base=LAW&amp;n=433852&amp;dst=100080" TargetMode="External"/><Relationship Id="rId36" Type="http://schemas.openxmlformats.org/officeDocument/2006/relationships/hyperlink" Target="https://login.consultant.ru/link/?req=doc&amp;base=LAW&amp;n=333986&amp;dst=100026" TargetMode="External"/><Relationship Id="rId49" Type="http://schemas.openxmlformats.org/officeDocument/2006/relationships/hyperlink" Target="https://login.consultant.ru/link/?req=doc&amp;base=LAW&amp;n=495081&amp;dst=100926" TargetMode="External"/><Relationship Id="rId57" Type="http://schemas.openxmlformats.org/officeDocument/2006/relationships/hyperlink" Target="https://login.consultant.ru/link/?req=doc&amp;base=LAW&amp;n=495081&amp;dst=105325" TargetMode="External"/><Relationship Id="rId106" Type="http://schemas.openxmlformats.org/officeDocument/2006/relationships/hyperlink" Target="https://login.consultant.ru/link/?req=doc&amp;base=LAW&amp;n=495081&amp;dst=100926" TargetMode="External"/><Relationship Id="rId114" Type="http://schemas.openxmlformats.org/officeDocument/2006/relationships/hyperlink" Target="https://login.consultant.ru/link/?req=doc&amp;base=LAW&amp;n=495081&amp;dst=100926" TargetMode="External"/><Relationship Id="rId119" Type="http://schemas.openxmlformats.org/officeDocument/2006/relationships/hyperlink" Target="https://login.consultant.ru/link/?req=doc&amp;base=RLAW240&amp;n=242933&amp;dst=109509" TargetMode="External"/><Relationship Id="rId127" Type="http://schemas.openxmlformats.org/officeDocument/2006/relationships/hyperlink" Target="https://login.consultant.ru/link/?req=doc&amp;base=RLAW240&amp;n=242933&amp;dst=109591" TargetMode="External"/><Relationship Id="rId10" Type="http://schemas.openxmlformats.org/officeDocument/2006/relationships/hyperlink" Target="https://login.consultant.ru/link/?req=doc&amp;base=RLAW240&amp;n=238903" TargetMode="External"/><Relationship Id="rId31" Type="http://schemas.openxmlformats.org/officeDocument/2006/relationships/hyperlink" Target="https://login.consultant.ru/link/?req=doc&amp;base=LAW&amp;n=369863&amp;dst=100009" TargetMode="External"/><Relationship Id="rId44" Type="http://schemas.openxmlformats.org/officeDocument/2006/relationships/hyperlink" Target="https://login.consultant.ru/link/?req=doc&amp;base=LAW&amp;n=495081&amp;dst=100516" TargetMode="External"/><Relationship Id="rId52" Type="http://schemas.openxmlformats.org/officeDocument/2006/relationships/hyperlink" Target="https://login.consultant.ru/link/?req=doc&amp;base=LAW&amp;n=489328" TargetMode="External"/><Relationship Id="rId60" Type="http://schemas.openxmlformats.org/officeDocument/2006/relationships/hyperlink" Target="https://login.consultant.ru/link/?req=doc&amp;base=RLAW240&amp;n=242933&amp;dst=100063" TargetMode="External"/><Relationship Id="rId65" Type="http://schemas.openxmlformats.org/officeDocument/2006/relationships/hyperlink" Target="https://login.consultant.ru/link/?req=doc&amp;base=LAW&amp;n=129344" TargetMode="External"/><Relationship Id="rId73" Type="http://schemas.openxmlformats.org/officeDocument/2006/relationships/hyperlink" Target="https://login.consultant.ru/link/?req=doc&amp;base=LAW&amp;n=493417&amp;dst=33692" TargetMode="External"/><Relationship Id="rId78" Type="http://schemas.openxmlformats.org/officeDocument/2006/relationships/hyperlink" Target="https://login.consultant.ru/link/?req=doc&amp;base=LAW&amp;n=422211" TargetMode="External"/><Relationship Id="rId81" Type="http://schemas.openxmlformats.org/officeDocument/2006/relationships/hyperlink" Target="https://login.consultant.ru/link/?req=doc&amp;base=LAW&amp;n=358683&amp;dst=100013" TargetMode="External"/><Relationship Id="rId86" Type="http://schemas.openxmlformats.org/officeDocument/2006/relationships/hyperlink" Target="https://login.consultant.ru/link/?req=doc&amp;base=RLAW240&amp;n=242933&amp;dst=100797" TargetMode="External"/><Relationship Id="rId94" Type="http://schemas.openxmlformats.org/officeDocument/2006/relationships/hyperlink" Target="https://login.consultant.ru/link/?req=doc&amp;base=LAW&amp;n=458868&amp;dst=100023" TargetMode="External"/><Relationship Id="rId99" Type="http://schemas.openxmlformats.org/officeDocument/2006/relationships/hyperlink" Target="https://login.consultant.ru/link/?req=doc&amp;base=LAW&amp;n=495081&amp;dst=100926" TargetMode="External"/><Relationship Id="rId101" Type="http://schemas.openxmlformats.org/officeDocument/2006/relationships/hyperlink" Target="https://login.consultant.ru/link/?req=doc&amp;base=LAW&amp;n=495189" TargetMode="External"/><Relationship Id="rId122" Type="http://schemas.openxmlformats.org/officeDocument/2006/relationships/hyperlink" Target="https://login.consultant.ru/link/?req=doc&amp;base=RLAW240&amp;n=242933&amp;dst=109531" TargetMode="External"/><Relationship Id="rId130" Type="http://schemas.openxmlformats.org/officeDocument/2006/relationships/hyperlink" Target="https://login.consultant.ru/link/?req=doc&amp;base=RLAW240&amp;n=242933&amp;dst=109614" TargetMode="External"/><Relationship Id="rId135" Type="http://schemas.openxmlformats.org/officeDocument/2006/relationships/hyperlink" Target="https://login.consultant.ru/link/?req=doc&amp;base=RLAW240&amp;n=242933&amp;dst=109706" TargetMode="External"/><Relationship Id="rId143" Type="http://schemas.openxmlformats.org/officeDocument/2006/relationships/image" Target="media/image1.wmf"/><Relationship Id="rId148" Type="http://schemas.openxmlformats.org/officeDocument/2006/relationships/theme" Target="theme/theme1.xml"/><Relationship Id="rId4" Type="http://schemas.openxmlformats.org/officeDocument/2006/relationships/hyperlink" Target="https://login.consultant.ru/link/?req=doc&amp;base=RLAW240&amp;n=242933&amp;dst=100005" TargetMode="External"/><Relationship Id="rId9" Type="http://schemas.openxmlformats.org/officeDocument/2006/relationships/hyperlink" Target="https://login.consultant.ru/link/?req=doc&amp;base=RLAW240&amp;n=236467" TargetMode="External"/><Relationship Id="rId13" Type="http://schemas.openxmlformats.org/officeDocument/2006/relationships/hyperlink" Target="https://login.consultant.ru/link/?req=doc&amp;base=RLAW240&amp;n=221541&amp;dst=100012" TargetMode="External"/><Relationship Id="rId18" Type="http://schemas.openxmlformats.org/officeDocument/2006/relationships/hyperlink" Target="https://login.consultant.ru/link/?req=doc&amp;base=RLAW240&amp;n=242933&amp;dst=100015" TargetMode="External"/><Relationship Id="rId39" Type="http://schemas.openxmlformats.org/officeDocument/2006/relationships/hyperlink" Target="https://login.consultant.ru/link/?req=doc&amp;base=LAW&amp;n=495108&amp;dst=4" TargetMode="External"/><Relationship Id="rId109" Type="http://schemas.openxmlformats.org/officeDocument/2006/relationships/hyperlink" Target="https://login.consultant.ru/link/?req=doc&amp;base=RLAW240&amp;n=242933&amp;dst=100807" TargetMode="External"/><Relationship Id="rId34" Type="http://schemas.openxmlformats.org/officeDocument/2006/relationships/hyperlink" Target="https://login.consultant.ru/link/?req=doc&amp;base=LAW&amp;n=333986&amp;dst=100009" TargetMode="External"/><Relationship Id="rId50" Type="http://schemas.openxmlformats.org/officeDocument/2006/relationships/hyperlink" Target="https://login.consultant.ru/link/?req=doc&amp;base=RLAW240&amp;n=242933&amp;dst=100057" TargetMode="External"/><Relationship Id="rId55" Type="http://schemas.openxmlformats.org/officeDocument/2006/relationships/hyperlink" Target="https://login.consultant.ru/link/?req=doc&amp;base=LAW&amp;n=495081&amp;dst=105325" TargetMode="External"/><Relationship Id="rId76" Type="http://schemas.openxmlformats.org/officeDocument/2006/relationships/hyperlink" Target="https://login.consultant.ru/link/?req=doc&amp;base=RLAW240&amp;n=242425&amp;dst=100188" TargetMode="External"/><Relationship Id="rId97" Type="http://schemas.openxmlformats.org/officeDocument/2006/relationships/hyperlink" Target="https://login.consultant.ru/link/?req=doc&amp;base=RLAW240&amp;n=242933&amp;dst=100803" TargetMode="External"/><Relationship Id="rId104" Type="http://schemas.openxmlformats.org/officeDocument/2006/relationships/hyperlink" Target="https://login.consultant.ru/link/?req=doc&amp;base=RLAW240&amp;n=242933&amp;dst=100806" TargetMode="External"/><Relationship Id="rId120" Type="http://schemas.openxmlformats.org/officeDocument/2006/relationships/hyperlink" Target="https://login.consultant.ru/link/?req=doc&amp;base=RLAW240&amp;n=242933&amp;dst=109513" TargetMode="External"/><Relationship Id="rId125" Type="http://schemas.openxmlformats.org/officeDocument/2006/relationships/hyperlink" Target="https://login.consultant.ru/link/?req=doc&amp;base=RLAW240&amp;n=242933&amp;dst=109561" TargetMode="External"/><Relationship Id="rId141" Type="http://schemas.openxmlformats.org/officeDocument/2006/relationships/hyperlink" Target="https://login.consultant.ru/link/?req=doc&amp;base=RLAW240&amp;n=242933&amp;dst=109796" TargetMode="External"/><Relationship Id="rId146" Type="http://schemas.openxmlformats.org/officeDocument/2006/relationships/hyperlink" Target="https://login.consultant.ru/link/?req=doc&amp;base=RLAW240&amp;n=242933&amp;dst=100813" TargetMode="External"/><Relationship Id="rId7" Type="http://schemas.openxmlformats.org/officeDocument/2006/relationships/hyperlink" Target="https://login.consultant.ru/link/?req=doc&amp;base=RLAW240&amp;n=228207" TargetMode="External"/><Relationship Id="rId71" Type="http://schemas.openxmlformats.org/officeDocument/2006/relationships/hyperlink" Target="https://login.consultant.ru/link/?req=doc&amp;base=LAW&amp;n=493417&amp;dst=32379" TargetMode="External"/><Relationship Id="rId92" Type="http://schemas.openxmlformats.org/officeDocument/2006/relationships/hyperlink" Target="https://login.consultant.ru/link/?req=doc&amp;base=RLAW240&amp;n=242192" TargetMode="External"/><Relationship Id="rId2" Type="http://schemas.openxmlformats.org/officeDocument/2006/relationships/settings" Target="settings.xml"/><Relationship Id="rId29" Type="http://schemas.openxmlformats.org/officeDocument/2006/relationships/hyperlink" Target="https://login.consultant.ru/link/?req=doc&amp;base=LAW&amp;n=341304&amp;dst=100010" TargetMode="External"/><Relationship Id="rId24" Type="http://schemas.openxmlformats.org/officeDocument/2006/relationships/hyperlink" Target="https://login.consultant.ru/link/?req=doc&amp;base=LAW&amp;n=501308&amp;dst=100012" TargetMode="External"/><Relationship Id="rId40" Type="http://schemas.openxmlformats.org/officeDocument/2006/relationships/hyperlink" Target="https://login.consultant.ru/link/?req=doc&amp;base=LAW&amp;n=489328&amp;dst=100747" TargetMode="External"/><Relationship Id="rId45" Type="http://schemas.openxmlformats.org/officeDocument/2006/relationships/hyperlink" Target="https://login.consultant.ru/link/?req=doc&amp;base=RLAW240&amp;n=242933&amp;dst=100049" TargetMode="External"/><Relationship Id="rId66" Type="http://schemas.openxmlformats.org/officeDocument/2006/relationships/hyperlink" Target="https://login.consultant.ru/link/?req=doc&amp;base=LAW&amp;n=495081&amp;dst=100926" TargetMode="External"/><Relationship Id="rId87" Type="http://schemas.openxmlformats.org/officeDocument/2006/relationships/hyperlink" Target="https://login.consultant.ru/link/?req=doc&amp;base=RLAW240&amp;n=242933&amp;dst=100799" TargetMode="External"/><Relationship Id="rId110" Type="http://schemas.openxmlformats.org/officeDocument/2006/relationships/hyperlink" Target="https://login.consultant.ru/link/?req=doc&amp;base=RLAW240&amp;n=242933&amp;dst=100808" TargetMode="External"/><Relationship Id="rId115" Type="http://schemas.openxmlformats.org/officeDocument/2006/relationships/hyperlink" Target="https://login.consultant.ru/link/?req=doc&amp;base=LAW&amp;n=495189" TargetMode="External"/><Relationship Id="rId131" Type="http://schemas.openxmlformats.org/officeDocument/2006/relationships/hyperlink" Target="https://login.consultant.ru/link/?req=doc&amp;base=RLAW240&amp;n=242933&amp;dst=109618" TargetMode="External"/><Relationship Id="rId136" Type="http://schemas.openxmlformats.org/officeDocument/2006/relationships/hyperlink" Target="https://login.consultant.ru/link/?req=doc&amp;base=RLAW240&amp;n=242933&amp;dst=109710" TargetMode="External"/><Relationship Id="rId61" Type="http://schemas.openxmlformats.org/officeDocument/2006/relationships/hyperlink" Target="https://login.consultant.ru/link/?req=doc&amp;base=RLAW240&amp;n=242933&amp;dst=100064" TargetMode="External"/><Relationship Id="rId82" Type="http://schemas.openxmlformats.org/officeDocument/2006/relationships/hyperlink" Target="https://login.consultant.ru/link/?req=doc&amp;base=RLAW240&amp;n=242933&amp;dst=100075" TargetMode="External"/><Relationship Id="rId19" Type="http://schemas.openxmlformats.org/officeDocument/2006/relationships/hyperlink" Target="https://login.consultant.ru/link/?req=doc&amp;base=RLAW240&amp;n=242933&amp;dst=100016" TargetMode="External"/><Relationship Id="rId14" Type="http://schemas.openxmlformats.org/officeDocument/2006/relationships/hyperlink" Target="https://login.consultant.ru/link/?req=doc&amp;base=LAW&amp;n=495081&amp;dst=100032" TargetMode="External"/><Relationship Id="rId30" Type="http://schemas.openxmlformats.org/officeDocument/2006/relationships/hyperlink" Target="https://login.consultant.ru/link/?req=doc&amp;base=LAW&amp;n=481289&amp;dst=100069" TargetMode="External"/><Relationship Id="rId35" Type="http://schemas.openxmlformats.org/officeDocument/2006/relationships/hyperlink" Target="https://login.consultant.ru/link/?req=doc&amp;base=LAW&amp;n=157003" TargetMode="External"/><Relationship Id="rId56" Type="http://schemas.openxmlformats.org/officeDocument/2006/relationships/hyperlink" Target="https://login.consultant.ru/link/?req=doc&amp;base=LAW&amp;n=489328&amp;dst=198" TargetMode="External"/><Relationship Id="rId77" Type="http://schemas.openxmlformats.org/officeDocument/2006/relationships/hyperlink" Target="https://login.consultant.ru/link/?req=doc&amp;base=RLAW240&amp;n=242425&amp;dst=100125" TargetMode="External"/><Relationship Id="rId100" Type="http://schemas.openxmlformats.org/officeDocument/2006/relationships/hyperlink" Target="https://login.consultant.ru/link/?req=doc&amp;base=LAW&amp;n=495081&amp;dst=100926" TargetMode="External"/><Relationship Id="rId105" Type="http://schemas.openxmlformats.org/officeDocument/2006/relationships/hyperlink" Target="https://login.consultant.ru/link/?req=doc&amp;base=LAW&amp;n=495081&amp;dst=102506" TargetMode="External"/><Relationship Id="rId126" Type="http://schemas.openxmlformats.org/officeDocument/2006/relationships/hyperlink" Target="https://login.consultant.ru/link/?req=doc&amp;base=RLAW240&amp;n=242933&amp;dst=109571" TargetMode="External"/><Relationship Id="rId147" Type="http://schemas.openxmlformats.org/officeDocument/2006/relationships/fontTable" Target="fontTable.xml"/><Relationship Id="rId8" Type="http://schemas.openxmlformats.org/officeDocument/2006/relationships/hyperlink" Target="https://login.consultant.ru/link/?req=doc&amp;base=RLAW240&amp;n=230665" TargetMode="External"/><Relationship Id="rId51" Type="http://schemas.openxmlformats.org/officeDocument/2006/relationships/hyperlink" Target="https://login.consultant.ru/link/?req=doc&amp;base=RLAW240&amp;n=242933&amp;dst=100059" TargetMode="External"/><Relationship Id="rId72" Type="http://schemas.openxmlformats.org/officeDocument/2006/relationships/hyperlink" Target="https://login.consultant.ru/link/?req=doc&amp;base=LAW&amp;n=495081&amp;dst=102506" TargetMode="External"/><Relationship Id="rId93" Type="http://schemas.openxmlformats.org/officeDocument/2006/relationships/hyperlink" Target="https://login.consultant.ru/link/?req=doc&amp;base=RLAW240&amp;n=235930" TargetMode="External"/><Relationship Id="rId98" Type="http://schemas.openxmlformats.org/officeDocument/2006/relationships/hyperlink" Target="https://login.consultant.ru/link/?req=doc&amp;base=LAW&amp;n=495081&amp;dst=102506" TargetMode="External"/><Relationship Id="rId121" Type="http://schemas.openxmlformats.org/officeDocument/2006/relationships/hyperlink" Target="https://login.consultant.ru/link/?req=doc&amp;base=RLAW240&amp;n=242933&amp;dst=109521" TargetMode="External"/><Relationship Id="rId142" Type="http://schemas.openxmlformats.org/officeDocument/2006/relationships/hyperlink" Target="https://login.consultant.ru/link/?req=doc&amp;base=RLAW240&amp;n=242933&amp;dst=109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78875</Words>
  <Characters>449589</Characters>
  <Application>Microsoft Office Word</Application>
  <DocSecurity>6</DocSecurity>
  <Lines>3746</Lines>
  <Paragraphs>1054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Кировской области от 28.12.2024 N 643-П(ред. от 11.03.2025)"Об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vt:lpstr>
    </vt:vector>
  </TitlesOfParts>
  <Company>КонсультантПлюс Версия 4024.00.51</Company>
  <LinksUpToDate>false</LinksUpToDate>
  <CharactersWithSpaces>527410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28.12.2024 N 643-П(ред. от 11.03.2025)"Об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dc:title>
  <dc:creator>Обухова Анастасия Александровна</dc:creator>
  <cp:lastModifiedBy>Admin7</cp:lastModifiedBy>
  <cp:revision>2</cp:revision>
  <dcterms:created xsi:type="dcterms:W3CDTF">2025-04-11T06:52:00Z</dcterms:created>
  <dcterms:modified xsi:type="dcterms:W3CDTF">2025-04-11T06:52:00Z</dcterms:modified>
</cp:coreProperties>
</file>